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9D7" w:rsidRDefault="009E21BA" w:rsidP="00750A46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>
        <w:rPr>
          <w:rFonts w:ascii="Times New Roman" w:hAnsi="Times New Roman" w:cs="Times New Roman"/>
          <w:b/>
          <w:bCs/>
          <w:sz w:val="24"/>
          <w:szCs w:val="24"/>
        </w:rPr>
        <w:t>подборка информационных ресурсов по тематикам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C29D7" w:rsidRDefault="00FC29D7" w:rsidP="00750A46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9D7" w:rsidRDefault="009E21BA" w:rsidP="00750A46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Направление </w:t>
      </w:r>
      <w:r w:rsidR="00541987" w:rsidRPr="00541987">
        <w:rPr>
          <w:rFonts w:ascii="Times New Roman" w:hAnsi="Times New Roman" w:cs="Times New Roman"/>
          <w:b/>
          <w:sz w:val="24"/>
          <w:szCs w:val="24"/>
        </w:rPr>
        <w:t>43.04.02 Туризм</w:t>
      </w:r>
      <w:r>
        <w:rPr>
          <w:rFonts w:ascii="Times New Roman" w:hAnsi="Times New Roman" w:cs="Times New Roman"/>
          <w:b/>
          <w:sz w:val="24"/>
          <w:szCs w:val="24"/>
        </w:rPr>
        <w:t xml:space="preserve">, направленность (профиль) </w:t>
      </w:r>
      <w:r w:rsidR="00541987" w:rsidRPr="00541987">
        <w:rPr>
          <w:rFonts w:ascii="Times New Roman" w:hAnsi="Times New Roman" w:cs="Times New Roman"/>
          <w:b/>
          <w:sz w:val="24"/>
          <w:szCs w:val="24"/>
        </w:rPr>
        <w:t>Формирование и развитие туристских организаций</w:t>
      </w:r>
    </w:p>
    <w:p w:rsidR="00750A46" w:rsidRDefault="00750A46" w:rsidP="00750A46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9D7" w:rsidRDefault="009E21BA" w:rsidP="00750A46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науки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50A46" w:rsidRPr="00750A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8" w:history="1">
        <w:r w:rsidR="00750A46" w:rsidRPr="00B54D5B">
          <w:rPr>
            <w:rStyle w:val="a4"/>
          </w:rPr>
          <w:t xml:space="preserve"> </w:t>
        </w:r>
        <w:r w:rsidR="00750A46" w:rsidRPr="00B54D5B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https://obrnadzor.gov.ru/</w:t>
        </w:r>
        <w:r w:rsidR="00750A46" w:rsidRPr="00B54D5B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</w:t>
        </w:r>
      </w:hyperlink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«Российское образование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»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</w:t>
        </w:r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.</w:t>
        </w:r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edu.ru/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Государственный комитет Республики Татарстан по туризму: официальный сайт. – Казань. 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электронный.–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URL: </w:t>
      </w:r>
      <w:hyperlink r:id="rId10" w:history="1">
        <w:r>
          <w:rPr>
            <w:rStyle w:val="a4"/>
            <w:rFonts w:ascii="Times New Roman" w:eastAsia="Calibri" w:hAnsi="Times New Roman" w:cs="Times New Roman"/>
            <w:color w:val="000000"/>
            <w:sz w:val="24"/>
            <w:szCs w:val="24"/>
          </w:rPr>
          <w:t>http://</w:t>
        </w:r>
        <w:r>
          <w:rPr>
            <w:rStyle w:val="a4"/>
            <w:rFonts w:ascii="Times New Roman" w:eastAsia="Calibri" w:hAnsi="Times New Roman" w:cs="Times New Roman"/>
            <w:color w:val="000000"/>
            <w:sz w:val="24"/>
            <w:szCs w:val="24"/>
            <w:lang w:val="en-US"/>
          </w:rPr>
          <w:t>tourism</w:t>
        </w:r>
        <w:r>
          <w:rPr>
            <w:rStyle w:val="a4"/>
            <w:rFonts w:ascii="Times New Roman" w:eastAsia="Calibri" w:hAnsi="Times New Roman" w:cs="Times New Roman"/>
            <w:color w:val="000000"/>
            <w:sz w:val="24"/>
            <w:szCs w:val="24"/>
          </w:rPr>
          <w:t>.tatarstan.ru</w:t>
        </w:r>
      </w:hyperlink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1" w:history="1">
        <w:r>
          <w:rPr>
            <w:rStyle w:val="a4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Министерство спорта РТ: официальный сайт. – Казань. – Текст: электронны</w:t>
      </w:r>
      <w:r>
        <w:rPr>
          <w:rFonts w:ascii="Times New Roman" w:eastAsia="Calibri" w:hAnsi="Times New Roman" w:cs="Times New Roman"/>
          <w:sz w:val="24"/>
          <w:szCs w:val="24"/>
        </w:rPr>
        <w:t xml:space="preserve">й. – URL: </w:t>
      </w:r>
      <w:hyperlink r:id="rId12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– URL: </w:t>
      </w:r>
      <w:hyperlink r:id="rId13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>
        <w:rPr>
          <w:rStyle w:val="a4"/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4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Поволжский государственный университет физической культуры, спорта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  туризма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: </w:t>
      </w:r>
      <w:r>
        <w:rPr>
          <w:rFonts w:ascii="Times New Roman" w:eastAsia="Calibri" w:hAnsi="Times New Roman" w:cs="Times New Roman"/>
          <w:sz w:val="24"/>
          <w:szCs w:val="24"/>
        </w:rPr>
        <w:t>официальный сайт. – Текст: электронный. – URL: https://unifirst.ru/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ПГУФКСиТ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– Текст: электронный. – Поволжский государственный университет физической культуры, спорта и туризма: официальный сайт. – URL: </w:t>
      </w:r>
      <w:hyperlink r:id="rId15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ПГУФКСиТ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Государственная статистика России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 - URL:https://rosst</w:t>
      </w:r>
      <w:r>
        <w:rPr>
          <w:rFonts w:ascii="Times New Roman" w:eastAsia="Calibri" w:hAnsi="Times New Roman" w:cs="Times New Roman"/>
          <w:sz w:val="24"/>
          <w:szCs w:val="24"/>
        </w:rPr>
        <w:t>at.gov.ru/.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экономического развития Российской Федерации, раздел Туризм: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электронный. URL:  </w:t>
      </w:r>
      <w:hyperlink r:id="rId16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https://www.economy.gov.ru/material/directions/turizm/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Style w:val="a4"/>
          <w:rFonts w:ascii="Times New Roman" w:eastAsia="Calibri" w:hAnsi="Times New Roman" w:cs="Times New Roman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Единый реестр </w:t>
      </w:r>
      <w:r>
        <w:rPr>
          <w:rFonts w:ascii="Times New Roman" w:eastAsia="Calibri" w:hAnsi="Times New Roman" w:cs="Times New Roman"/>
          <w:sz w:val="24"/>
          <w:szCs w:val="24"/>
        </w:rPr>
        <w:t>объектов классификации в сфере туристской индустрии – Текст: электронный - URL:</w:t>
      </w:r>
      <w:r>
        <w:t xml:space="preserve"> </w:t>
      </w:r>
      <w:hyperlink r:id="rId17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https://tourism.fsa.gov.ru/ru/resorts/showcase/hotels</w:t>
        </w:r>
      </w:hyperlink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Деловой интернет-журнал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Horeca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magazine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</w:t>
      </w:r>
      <w:r>
        <w:rPr>
          <w:rFonts w:ascii="Times New Roman" w:eastAsia="Calibri" w:hAnsi="Times New Roman" w:cs="Times New Roman"/>
          <w:sz w:val="24"/>
          <w:szCs w:val="24"/>
        </w:rPr>
        <w:t>лектронный. – URL: https://www.horeca-magazine.ru/</w:t>
      </w:r>
    </w:p>
    <w:p w:rsidR="00FC29D7" w:rsidRDefault="009E21BA" w:rsidP="00750A46">
      <w:pPr>
        <w:pStyle w:val="a6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Специализированный портал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Welcome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 - URL: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https://welcometimes.ru/</w:t>
      </w:r>
    </w:p>
    <w:p w:rsidR="00FC29D7" w:rsidRDefault="00FC29D7" w:rsidP="00750A46">
      <w:pPr>
        <w:tabs>
          <w:tab w:val="left" w:pos="567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29D7" w:rsidRDefault="009E21BA" w:rsidP="00750A46">
      <w:pPr>
        <w:tabs>
          <w:tab w:val="left" w:pos="567"/>
        </w:tabs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:rsidR="00FC29D7" w:rsidRDefault="009E21BA" w:rsidP="00750A46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Ассоциация Рестораторов и Отельеров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Республики Татарстан – Текст: электронный. - URL: </w:t>
      </w:r>
      <w:hyperlink r:id="rId18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https://ariort.ru/#rec45756517</w:t>
        </w:r>
      </w:hyperlink>
    </w:p>
    <w:p w:rsidR="00FC29D7" w:rsidRDefault="009E21BA" w:rsidP="00750A46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Ассоциации отелей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РТ: Татарстан – Текст: электронный. - URL: </w:t>
      </w:r>
      <w:hyperlink r:id="rId19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https://aokrt.ru/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C29D7" w:rsidRDefault="009E21BA" w:rsidP="00750A46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РАСКУ "Санатории Татарстана" 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  -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20" w:history="1"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san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tatar</w:t>
        </w:r>
        <w:proofErr w:type="spellEnd"/>
        <w:r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C29D7" w:rsidRDefault="009E21BA" w:rsidP="00750A46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Ассоциация "Гильдия поваров РТ" 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 - URL: https://vk.com/rt_chefs   </w:t>
      </w:r>
    </w:p>
    <w:p w:rsidR="00FC29D7" w:rsidRDefault="00FC29D7" w:rsidP="00750A46">
      <w:pPr>
        <w:tabs>
          <w:tab w:val="left" w:pos="567"/>
        </w:tabs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29D7" w:rsidRDefault="009E21BA" w:rsidP="00750A46">
      <w:pPr>
        <w:tabs>
          <w:tab w:val="left" w:pos="567"/>
        </w:tabs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:rsidR="00FC29D7" w:rsidRDefault="009E21BA" w:rsidP="00750A46">
      <w:pPr>
        <w:numPr>
          <w:ilvl w:val="0"/>
          <w:numId w:val="4"/>
        </w:numPr>
        <w:tabs>
          <w:tab w:val="left" w:pos="567"/>
        </w:tabs>
        <w:spacing w:after="0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Информационно-правовой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портал  Гарант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– Текст: электронный. – URL: </w:t>
      </w:r>
      <w:hyperlink r:id="rId21" w:history="1"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proofErr w:type="spellStart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proofErr w:type="spellEnd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  <w:proofErr w:type="spellEnd"/>
      </w:hyperlink>
    </w:p>
    <w:p w:rsidR="00FC29D7" w:rsidRDefault="009E21BA" w:rsidP="00750A46">
      <w:pPr>
        <w:tabs>
          <w:tab w:val="left" w:pos="567"/>
        </w:tabs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:rsidR="00FC29D7" w:rsidRDefault="009E21BA" w:rsidP="00750A46">
      <w:pPr>
        <w:pStyle w:val="a6"/>
        <w:numPr>
          <w:ilvl w:val="0"/>
          <w:numId w:val="3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 –Текст: электронный. – URL: </w:t>
      </w:r>
      <w:hyperlink r:id="rId22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:rsidR="00FC29D7" w:rsidRDefault="009E21BA" w:rsidP="00750A46">
      <w:pPr>
        <w:pStyle w:val="a6"/>
        <w:numPr>
          <w:ilvl w:val="0"/>
          <w:numId w:val="3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 –  Текст: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3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:rsidR="00FC29D7" w:rsidRDefault="009E21BA" w:rsidP="00750A46">
      <w:pPr>
        <w:pStyle w:val="a6"/>
        <w:numPr>
          <w:ilvl w:val="0"/>
          <w:numId w:val="3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Лань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4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sectPr w:rsidR="00FC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1BA" w:rsidRDefault="009E21BA">
      <w:pPr>
        <w:spacing w:line="240" w:lineRule="auto"/>
      </w:pPr>
      <w:r>
        <w:separator/>
      </w:r>
    </w:p>
  </w:endnote>
  <w:endnote w:type="continuationSeparator" w:id="0">
    <w:p w:rsidR="009E21BA" w:rsidRDefault="009E21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1BA" w:rsidRDefault="009E21BA">
      <w:pPr>
        <w:spacing w:after="0"/>
      </w:pPr>
      <w:r>
        <w:separator/>
      </w:r>
    </w:p>
  </w:footnote>
  <w:footnote w:type="continuationSeparator" w:id="0">
    <w:p w:rsidR="009E21BA" w:rsidRDefault="009E21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E7616"/>
    <w:multiLevelType w:val="multilevel"/>
    <w:tmpl w:val="164E76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722FE3"/>
    <w:multiLevelType w:val="multilevel"/>
    <w:tmpl w:val="31722FE3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3C65355B"/>
    <w:multiLevelType w:val="multilevel"/>
    <w:tmpl w:val="31722FE3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C8B39A9"/>
    <w:multiLevelType w:val="multilevel"/>
    <w:tmpl w:val="4C8B39A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09D"/>
    <w:rsid w:val="000D0AE3"/>
    <w:rsid w:val="000F4451"/>
    <w:rsid w:val="001B2E2A"/>
    <w:rsid w:val="002222F4"/>
    <w:rsid w:val="00236962"/>
    <w:rsid w:val="00242797"/>
    <w:rsid w:val="0028309D"/>
    <w:rsid w:val="003715C9"/>
    <w:rsid w:val="0039252B"/>
    <w:rsid w:val="004F5A5B"/>
    <w:rsid w:val="00541987"/>
    <w:rsid w:val="006677B5"/>
    <w:rsid w:val="006E27D8"/>
    <w:rsid w:val="006F6A65"/>
    <w:rsid w:val="00750A46"/>
    <w:rsid w:val="007B3330"/>
    <w:rsid w:val="007F50F5"/>
    <w:rsid w:val="00874B3D"/>
    <w:rsid w:val="008921DE"/>
    <w:rsid w:val="008E4BE2"/>
    <w:rsid w:val="00903082"/>
    <w:rsid w:val="00914F85"/>
    <w:rsid w:val="0097342A"/>
    <w:rsid w:val="009927C2"/>
    <w:rsid w:val="009965D0"/>
    <w:rsid w:val="009B4FDA"/>
    <w:rsid w:val="009D001B"/>
    <w:rsid w:val="009D3CC0"/>
    <w:rsid w:val="009E21BA"/>
    <w:rsid w:val="00A101A9"/>
    <w:rsid w:val="00B00819"/>
    <w:rsid w:val="00B2252C"/>
    <w:rsid w:val="00B32653"/>
    <w:rsid w:val="00B46864"/>
    <w:rsid w:val="00B57D06"/>
    <w:rsid w:val="00BC1EBA"/>
    <w:rsid w:val="00BF6E30"/>
    <w:rsid w:val="00C030D2"/>
    <w:rsid w:val="00CC393C"/>
    <w:rsid w:val="00CC4D98"/>
    <w:rsid w:val="00DA2119"/>
    <w:rsid w:val="00DE5BF3"/>
    <w:rsid w:val="00E73047"/>
    <w:rsid w:val="00EB281B"/>
    <w:rsid w:val="00F65F1C"/>
    <w:rsid w:val="00FA0A97"/>
    <w:rsid w:val="00FA3E12"/>
    <w:rsid w:val="00FC29D7"/>
    <w:rsid w:val="2DC3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2F690"/>
  <w15:docId w15:val="{A398E08F-1D34-4A16-A068-147BC822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unhideWhenUsed/>
    <w:qFormat/>
    <w:rPr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qFormat/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Unresolved Mention"/>
    <w:basedOn w:val="a0"/>
    <w:uiPriority w:val="99"/>
    <w:semiHidden/>
    <w:unhideWhenUsed/>
    <w:rsid w:val="00750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s://obrnadzor.gov.ru/%20%20" TargetMode="External"/><Relationship Id="rId13" Type="http://schemas.openxmlformats.org/officeDocument/2006/relationships/hyperlink" Target="https://mtsz.tatarstan.ru/" TargetMode="External"/><Relationship Id="rId18" Type="http://schemas.openxmlformats.org/officeDocument/2006/relationships/hyperlink" Target="https://ariort.ru/#rec4575651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garan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insport.tatarstan.ru" TargetMode="External"/><Relationship Id="rId17" Type="http://schemas.openxmlformats.org/officeDocument/2006/relationships/hyperlink" Target="https://tourism.fsa.gov.ru/ru/resorts/showcase/hotel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conomy.gov.ru/material/directions/turizm/" TargetMode="External"/><Relationship Id="rId20" Type="http://schemas.openxmlformats.org/officeDocument/2006/relationships/hyperlink" Target="https://www.san.tata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obrnauki.gov.ru/?%2F" TargetMode="External"/><Relationship Id="rId24" Type="http://schemas.openxmlformats.org/officeDocument/2006/relationships/hyperlink" Target="http://e.lanboo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ib.sportacadem.ru/cgi-bin/irbis64r_plus/cgiirbis_64_ft.exe" TargetMode="External"/><Relationship Id="rId23" Type="http://schemas.openxmlformats.org/officeDocument/2006/relationships/hyperlink" Target="https://elibrary.ru" TargetMode="External"/><Relationship Id="rId10" Type="http://schemas.openxmlformats.org/officeDocument/2006/relationships/hyperlink" Target="http://tourism.tatarstan.ru" TargetMode="External"/><Relationship Id="rId19" Type="http://schemas.openxmlformats.org/officeDocument/2006/relationships/hyperlink" Target="https://aok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minmol.tatarstan.ru" TargetMode="External"/><Relationship Id="rId22" Type="http://schemas.openxmlformats.org/officeDocument/2006/relationships/hyperlink" Target="https://ura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15DA1-5439-4FA4-8F51-832EB7EE3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Admin</cp:lastModifiedBy>
  <cp:revision>3</cp:revision>
  <dcterms:created xsi:type="dcterms:W3CDTF">2026-10-06T17:09:00Z</dcterms:created>
  <dcterms:modified xsi:type="dcterms:W3CDTF">2026-10-06T17:13:00Z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eyJoZGlkIjoiMGNhOTcxMThmYWNhZGY1M2ViYWE5MTE3ZTIwNTQ0OTMifQ==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8CE4ECC80F9F40BC8CD2557436D39882_13</vt:lpwstr>
  </property>
</Properties>
</file>