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6" w:type="dxa"/>
        <w:tblInd w:w="20" w:type="dxa"/>
        <w:tblLook w:val="04A0" w:firstRow="1" w:lastRow="0" w:firstColumn="1" w:lastColumn="0" w:noHBand="0" w:noVBand="1"/>
      </w:tblPr>
      <w:tblGrid>
        <w:gridCol w:w="2503"/>
        <w:gridCol w:w="1730"/>
        <w:gridCol w:w="2753"/>
        <w:gridCol w:w="2350"/>
      </w:tblGrid>
      <w:tr w:rsidR="00984343" w:rsidRPr="00C13430" w:rsidTr="008B6B31">
        <w:trPr>
          <w:trHeight w:val="1420"/>
        </w:trPr>
        <w:tc>
          <w:tcPr>
            <w:tcW w:w="2503" w:type="dxa"/>
            <w:shd w:val="clear" w:color="auto" w:fill="auto"/>
          </w:tcPr>
          <w:p w:rsidR="008B6B31" w:rsidRPr="00C13430" w:rsidRDefault="008B6B31" w:rsidP="00C1343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1730" w:type="dxa"/>
            <w:tcBorders>
              <w:left w:val="nil"/>
            </w:tcBorders>
            <w:shd w:val="clear" w:color="auto" w:fill="auto"/>
          </w:tcPr>
          <w:p w:rsidR="008B6B31" w:rsidRPr="00C13430" w:rsidRDefault="00B607FD" w:rsidP="00C1343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13430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-1209040</wp:posOffset>
                  </wp:positionH>
                  <wp:positionV relativeFrom="paragraph">
                    <wp:posOffset>285750</wp:posOffset>
                  </wp:positionV>
                  <wp:extent cx="1695450" cy="789522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89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3" w:type="dxa"/>
          </w:tcPr>
          <w:p w:rsidR="008B6B31" w:rsidRPr="00C13430" w:rsidRDefault="00305CB1" w:rsidP="008B6B31">
            <w:pPr>
              <w:widowControl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C13430">
              <w:rPr>
                <w:rFonts w:ascii="Times New Roman" w:hAnsi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822D03B" wp14:editId="1A9B57AE">
                  <wp:simplePos x="0" y="0"/>
                  <wp:positionH relativeFrom="page">
                    <wp:posOffset>-82550</wp:posOffset>
                  </wp:positionH>
                  <wp:positionV relativeFrom="paragraph">
                    <wp:posOffset>187325</wp:posOffset>
                  </wp:positionV>
                  <wp:extent cx="933450" cy="933450"/>
                  <wp:effectExtent l="0" t="0" r="0" b="0"/>
                  <wp:wrapNone/>
                  <wp:docPr id="7" name="Рисунок 7" descr="png_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ng_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0" w:type="dxa"/>
            <w:shd w:val="clear" w:color="auto" w:fill="auto"/>
          </w:tcPr>
          <w:p w:rsidR="008B6B31" w:rsidRPr="00C13430" w:rsidRDefault="00B607FD" w:rsidP="00C13430">
            <w:pPr>
              <w:widowControl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C13430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47F656F" wp14:editId="36632825">
                  <wp:simplePos x="0" y="0"/>
                  <wp:positionH relativeFrom="column">
                    <wp:posOffset>-664845</wp:posOffset>
                  </wp:positionH>
                  <wp:positionV relativeFrom="paragraph">
                    <wp:posOffset>367665</wp:posOffset>
                  </wp:positionV>
                  <wp:extent cx="1933575" cy="644525"/>
                  <wp:effectExtent l="0" t="0" r="9525" b="317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3430" w:rsidRDefault="00C13430" w:rsidP="00C13430">
      <w:pPr>
        <w:widowControl/>
        <w:pBdr>
          <w:bottom w:val="single" w:sz="12" w:space="1" w:color="auto"/>
        </w:pBdr>
        <w:ind w:left="20"/>
        <w:rPr>
          <w:rFonts w:ascii="Times New Roman" w:hAnsi="Times New Roman"/>
          <w:sz w:val="28"/>
          <w:szCs w:val="28"/>
          <w:lang w:bidi="ru-RU"/>
        </w:rPr>
      </w:pPr>
    </w:p>
    <w:p w:rsidR="008B6B31" w:rsidRPr="00C13430" w:rsidRDefault="008B6B31" w:rsidP="00C13430">
      <w:pPr>
        <w:widowControl/>
        <w:pBdr>
          <w:bottom w:val="single" w:sz="12" w:space="1" w:color="auto"/>
        </w:pBdr>
        <w:ind w:left="20"/>
        <w:rPr>
          <w:rFonts w:ascii="Times New Roman" w:hAnsi="Times New Roman"/>
          <w:sz w:val="28"/>
          <w:szCs w:val="28"/>
          <w:lang w:bidi="ru-RU"/>
        </w:rPr>
      </w:pPr>
    </w:p>
    <w:p w:rsidR="00C13430" w:rsidRDefault="00C13430" w:rsidP="00C13430">
      <w:pPr>
        <w:widowControl/>
        <w:spacing w:line="276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9343B" w:rsidRPr="00D9343B" w:rsidRDefault="00D9343B" w:rsidP="00C13430">
      <w:pPr>
        <w:widowControl/>
        <w:spacing w:line="276" w:lineRule="auto"/>
        <w:jc w:val="center"/>
        <w:rPr>
          <w:rFonts w:ascii="Cambria" w:hAnsi="Cambria" w:cs="Cambria"/>
          <w:color w:val="auto"/>
          <w:spacing w:val="10"/>
          <w:sz w:val="28"/>
          <w:szCs w:val="28"/>
        </w:rPr>
      </w:pPr>
      <w:r w:rsidRPr="00D9343B">
        <w:rPr>
          <w:rFonts w:ascii="Cambria" w:hAnsi="Cambria" w:cs="Cambria"/>
          <w:color w:val="auto"/>
          <w:spacing w:val="10"/>
          <w:sz w:val="28"/>
          <w:szCs w:val="28"/>
        </w:rPr>
        <w:t>ВСЕРОССИЙСКИЙ НАУЧНО-ПРАКТИЧЕСКИЙ ФОРУМ</w:t>
      </w:r>
    </w:p>
    <w:p w:rsidR="00C13430" w:rsidRDefault="003F15BD" w:rsidP="00C13430">
      <w:pPr>
        <w:widowControl/>
        <w:spacing w:line="276" w:lineRule="auto"/>
        <w:jc w:val="center"/>
        <w:rPr>
          <w:rFonts w:ascii="Cambria" w:hAnsi="Cambria" w:cs="Cambria"/>
          <w:b/>
          <w:color w:val="auto"/>
          <w:spacing w:val="10"/>
          <w:sz w:val="36"/>
          <w:szCs w:val="36"/>
        </w:rPr>
      </w:pPr>
      <w:r>
        <w:rPr>
          <w:rFonts w:ascii="Cambria" w:hAnsi="Cambria" w:cs="Cambria"/>
          <w:b/>
          <w:color w:val="auto"/>
          <w:spacing w:val="10"/>
          <w:sz w:val="36"/>
          <w:szCs w:val="36"/>
          <w:lang w:val="en-US"/>
        </w:rPr>
        <w:t>II</w:t>
      </w:r>
      <w:r w:rsidR="00984343">
        <w:rPr>
          <w:rFonts w:ascii="Cambria" w:hAnsi="Cambria" w:cs="Cambria"/>
          <w:b/>
          <w:color w:val="auto"/>
          <w:spacing w:val="10"/>
          <w:sz w:val="36"/>
          <w:szCs w:val="36"/>
          <w:lang w:val="en-US"/>
        </w:rPr>
        <w:t>I</w:t>
      </w:r>
      <w:r w:rsidRPr="003F15BD">
        <w:rPr>
          <w:rFonts w:ascii="Cambria" w:hAnsi="Cambria" w:cs="Cambria"/>
          <w:b/>
          <w:color w:val="auto"/>
          <w:spacing w:val="10"/>
          <w:sz w:val="36"/>
          <w:szCs w:val="36"/>
        </w:rPr>
        <w:t xml:space="preserve"> </w:t>
      </w:r>
      <w:r w:rsidR="00C13430" w:rsidRPr="00D5096E">
        <w:rPr>
          <w:rFonts w:ascii="Cambria" w:hAnsi="Cambria" w:cs="Cambria"/>
          <w:b/>
          <w:color w:val="auto"/>
          <w:spacing w:val="10"/>
          <w:sz w:val="36"/>
          <w:szCs w:val="36"/>
        </w:rPr>
        <w:t>КАЗАНСКИЕ</w:t>
      </w:r>
      <w:r w:rsidR="00C13430" w:rsidRPr="00D5096E">
        <w:rPr>
          <w:rFonts w:ascii="Castellar" w:hAnsi="Castellar"/>
          <w:b/>
          <w:color w:val="auto"/>
          <w:spacing w:val="10"/>
          <w:sz w:val="36"/>
          <w:szCs w:val="36"/>
        </w:rPr>
        <w:t xml:space="preserve"> </w:t>
      </w:r>
      <w:r w:rsidR="00C13430" w:rsidRPr="00D5096E">
        <w:rPr>
          <w:rFonts w:ascii="Cambria" w:hAnsi="Cambria" w:cs="Cambria"/>
          <w:b/>
          <w:color w:val="auto"/>
          <w:spacing w:val="10"/>
          <w:sz w:val="36"/>
          <w:szCs w:val="36"/>
        </w:rPr>
        <w:t>ЮРИДИЧЕСКИЕ</w:t>
      </w:r>
      <w:r w:rsidR="00C13430" w:rsidRPr="00D5096E">
        <w:rPr>
          <w:rFonts w:ascii="Castellar" w:hAnsi="Castellar"/>
          <w:b/>
          <w:color w:val="auto"/>
          <w:spacing w:val="10"/>
          <w:sz w:val="36"/>
          <w:szCs w:val="36"/>
        </w:rPr>
        <w:t xml:space="preserve"> </w:t>
      </w:r>
      <w:r w:rsidR="00C13430" w:rsidRPr="00D5096E">
        <w:rPr>
          <w:rFonts w:ascii="Cambria" w:hAnsi="Cambria" w:cs="Cambria"/>
          <w:b/>
          <w:color w:val="auto"/>
          <w:spacing w:val="10"/>
          <w:sz w:val="36"/>
          <w:szCs w:val="36"/>
        </w:rPr>
        <w:t>ЧТЕНИЯ</w:t>
      </w:r>
    </w:p>
    <w:p w:rsidR="00C13430" w:rsidRPr="002565B7" w:rsidRDefault="00C13430" w:rsidP="00C13430">
      <w:pPr>
        <w:widowControl/>
        <w:spacing w:line="276" w:lineRule="auto"/>
        <w:jc w:val="center"/>
        <w:rPr>
          <w:rFonts w:ascii="Cambria" w:hAnsi="Cambria" w:cs="Cambria"/>
          <w:color w:val="auto"/>
          <w:sz w:val="28"/>
          <w:szCs w:val="28"/>
        </w:rPr>
      </w:pPr>
      <w:r w:rsidRPr="00C13430">
        <w:rPr>
          <w:rFonts w:ascii="Cambria" w:hAnsi="Cambria" w:cs="Cambria"/>
          <w:color w:val="auto"/>
          <w:sz w:val="28"/>
          <w:szCs w:val="28"/>
        </w:rPr>
        <w:t>г</w:t>
      </w:r>
      <w:r w:rsidRPr="002565B7">
        <w:rPr>
          <w:rFonts w:ascii="Cambria" w:hAnsi="Cambria" w:cs="Cambria"/>
          <w:color w:val="auto"/>
          <w:sz w:val="28"/>
          <w:szCs w:val="28"/>
        </w:rPr>
        <w:t xml:space="preserve">. </w:t>
      </w:r>
      <w:r w:rsidRPr="00C13430">
        <w:rPr>
          <w:rFonts w:ascii="Cambria" w:hAnsi="Cambria" w:cs="Cambria"/>
          <w:color w:val="auto"/>
          <w:sz w:val="28"/>
          <w:szCs w:val="28"/>
        </w:rPr>
        <w:t>Казань</w:t>
      </w:r>
      <w:r w:rsidRPr="002565B7">
        <w:rPr>
          <w:rFonts w:ascii="Cambria" w:hAnsi="Cambria" w:cs="Cambria"/>
          <w:color w:val="auto"/>
          <w:sz w:val="28"/>
          <w:szCs w:val="28"/>
        </w:rPr>
        <w:t xml:space="preserve">, </w:t>
      </w:r>
      <w:r w:rsidR="003F15BD" w:rsidRPr="00167D9B">
        <w:rPr>
          <w:rFonts w:ascii="Cambria" w:hAnsi="Cambria" w:cs="Cambria"/>
          <w:color w:val="auto"/>
          <w:sz w:val="28"/>
          <w:szCs w:val="28"/>
        </w:rPr>
        <w:t>2</w:t>
      </w:r>
      <w:r w:rsidR="00C94FB4">
        <w:rPr>
          <w:rFonts w:ascii="Cambria" w:hAnsi="Cambria" w:cs="Cambria"/>
          <w:color w:val="auto"/>
          <w:sz w:val="28"/>
          <w:szCs w:val="28"/>
        </w:rPr>
        <w:t>-</w:t>
      </w:r>
      <w:r w:rsidR="00984343">
        <w:rPr>
          <w:rFonts w:ascii="Cambria" w:hAnsi="Cambria" w:cs="Cambria"/>
          <w:color w:val="auto"/>
          <w:sz w:val="28"/>
          <w:szCs w:val="28"/>
        </w:rPr>
        <w:t>3</w:t>
      </w:r>
      <w:r w:rsidRPr="002565B7">
        <w:rPr>
          <w:rFonts w:ascii="Cambria" w:hAnsi="Cambria" w:cs="Cambria"/>
          <w:color w:val="auto"/>
          <w:sz w:val="28"/>
          <w:szCs w:val="28"/>
        </w:rPr>
        <w:t xml:space="preserve"> </w:t>
      </w:r>
      <w:r>
        <w:rPr>
          <w:rFonts w:ascii="Cambria" w:hAnsi="Cambria" w:cs="Cambria"/>
          <w:color w:val="auto"/>
          <w:sz w:val="28"/>
          <w:szCs w:val="28"/>
        </w:rPr>
        <w:t>апреля</w:t>
      </w:r>
      <w:r w:rsidRPr="002565B7">
        <w:rPr>
          <w:rFonts w:ascii="Cambria" w:hAnsi="Cambria" w:cs="Cambria"/>
          <w:color w:val="auto"/>
          <w:sz w:val="28"/>
          <w:szCs w:val="28"/>
        </w:rPr>
        <w:t xml:space="preserve"> 202</w:t>
      </w:r>
      <w:r w:rsidR="00984343">
        <w:rPr>
          <w:rFonts w:ascii="Cambria" w:hAnsi="Cambria" w:cs="Cambria"/>
          <w:color w:val="auto"/>
          <w:sz w:val="28"/>
          <w:szCs w:val="28"/>
        </w:rPr>
        <w:t>6</w:t>
      </w:r>
      <w:r w:rsidRPr="002565B7">
        <w:rPr>
          <w:rFonts w:ascii="Cambria" w:hAnsi="Cambria" w:cs="Cambria"/>
          <w:color w:val="auto"/>
          <w:sz w:val="28"/>
          <w:szCs w:val="28"/>
        </w:rPr>
        <w:t xml:space="preserve"> </w:t>
      </w:r>
      <w:r w:rsidRPr="00C13430">
        <w:rPr>
          <w:rFonts w:ascii="Cambria" w:hAnsi="Cambria" w:cs="Cambria"/>
          <w:color w:val="auto"/>
          <w:sz w:val="28"/>
          <w:szCs w:val="28"/>
        </w:rPr>
        <w:t>г</w:t>
      </w:r>
      <w:r w:rsidRPr="002565B7">
        <w:rPr>
          <w:rFonts w:ascii="Cambria" w:hAnsi="Cambria" w:cs="Cambria"/>
          <w:color w:val="auto"/>
          <w:sz w:val="28"/>
          <w:szCs w:val="28"/>
        </w:rPr>
        <w:t>.</w:t>
      </w:r>
    </w:p>
    <w:p w:rsidR="00C13430" w:rsidRDefault="00C13430" w:rsidP="0072360E">
      <w:pPr>
        <w:pStyle w:val="Bodytext3"/>
        <w:spacing w:before="0" w:line="276" w:lineRule="auto"/>
        <w:ind w:left="20"/>
        <w:rPr>
          <w:sz w:val="26"/>
        </w:rPr>
      </w:pPr>
    </w:p>
    <w:p w:rsidR="00ED67BE" w:rsidRDefault="00ED67BE" w:rsidP="00ED67BE">
      <w:pPr>
        <w:pStyle w:val="Bodytext3"/>
        <w:spacing w:before="0" w:line="276" w:lineRule="auto"/>
        <w:rPr>
          <w:rFonts w:ascii="Cambria" w:hAnsi="Cambria"/>
          <w:i/>
          <w:color w:val="auto"/>
          <w:sz w:val="26"/>
        </w:rPr>
      </w:pPr>
      <w:r w:rsidRPr="00ED67BE">
        <w:rPr>
          <w:rFonts w:ascii="Cambria" w:hAnsi="Cambria"/>
          <w:i/>
          <w:color w:val="auto"/>
          <w:sz w:val="26"/>
        </w:rPr>
        <w:t>Уважаемые коллеги!</w:t>
      </w:r>
    </w:p>
    <w:p w:rsidR="008F16F6" w:rsidRPr="00ED67BE" w:rsidRDefault="008F16F6" w:rsidP="00ED67BE">
      <w:pPr>
        <w:pStyle w:val="Bodytext3"/>
        <w:spacing w:before="0" w:line="276" w:lineRule="auto"/>
        <w:rPr>
          <w:rFonts w:ascii="Cambria" w:hAnsi="Cambria"/>
          <w:i/>
          <w:color w:val="auto"/>
          <w:sz w:val="26"/>
        </w:rPr>
      </w:pPr>
    </w:p>
    <w:p w:rsidR="008649E0" w:rsidRPr="008649E0" w:rsidRDefault="008649E0" w:rsidP="00ED67BE">
      <w:pPr>
        <w:pStyle w:val="Bodytext3"/>
        <w:spacing w:before="0" w:line="276" w:lineRule="auto"/>
        <w:ind w:firstLine="567"/>
        <w:jc w:val="both"/>
        <w:rPr>
          <w:rFonts w:ascii="Cambria" w:hAnsi="Cambria"/>
          <w:b w:val="0"/>
          <w:color w:val="auto"/>
          <w:sz w:val="26"/>
        </w:rPr>
      </w:pPr>
      <w:r w:rsidRPr="00D3110F">
        <w:rPr>
          <w:rFonts w:ascii="Cambria" w:hAnsi="Cambria"/>
          <w:b w:val="0"/>
          <w:color w:val="auto"/>
          <w:sz w:val="26"/>
        </w:rPr>
        <w:t xml:space="preserve">Приглашаем Вас принять участие </w:t>
      </w:r>
      <w:r w:rsidRPr="008649E0">
        <w:rPr>
          <w:rFonts w:ascii="Cambria" w:hAnsi="Cambria"/>
          <w:b w:val="0"/>
          <w:color w:val="auto"/>
          <w:sz w:val="26"/>
        </w:rPr>
        <w:t xml:space="preserve">в </w:t>
      </w:r>
      <w:r w:rsidRPr="008649E0">
        <w:rPr>
          <w:rFonts w:ascii="Cambria" w:hAnsi="Cambria"/>
          <w:b w:val="0"/>
          <w:color w:val="auto"/>
          <w:sz w:val="26"/>
          <w:lang w:val="en-US"/>
        </w:rPr>
        <w:t>III</w:t>
      </w:r>
      <w:r w:rsidRPr="008649E0">
        <w:rPr>
          <w:rFonts w:ascii="Cambria" w:hAnsi="Cambria"/>
          <w:b w:val="0"/>
          <w:color w:val="auto"/>
          <w:sz w:val="26"/>
        </w:rPr>
        <w:t xml:space="preserve"> Казанских юридических чтениях</w:t>
      </w:r>
      <w:r>
        <w:rPr>
          <w:rFonts w:ascii="Cambria" w:hAnsi="Cambria"/>
          <w:color w:val="auto"/>
          <w:sz w:val="26"/>
        </w:rPr>
        <w:t>,</w:t>
      </w:r>
      <w:r w:rsidRPr="00A77968">
        <w:rPr>
          <w:rFonts w:ascii="Cambria" w:hAnsi="Cambria"/>
          <w:color w:val="auto"/>
          <w:sz w:val="26"/>
        </w:rPr>
        <w:t xml:space="preserve"> </w:t>
      </w:r>
      <w:r w:rsidRPr="00D3110F">
        <w:rPr>
          <w:rFonts w:ascii="Cambria" w:hAnsi="Cambria"/>
          <w:b w:val="0"/>
          <w:color w:val="auto"/>
          <w:sz w:val="26"/>
        </w:rPr>
        <w:t>котор</w:t>
      </w:r>
      <w:r>
        <w:rPr>
          <w:rFonts w:ascii="Cambria" w:hAnsi="Cambria"/>
          <w:b w:val="0"/>
          <w:color w:val="auto"/>
          <w:sz w:val="26"/>
        </w:rPr>
        <w:t>ые</w:t>
      </w:r>
      <w:r w:rsidRPr="00D3110F">
        <w:rPr>
          <w:rFonts w:ascii="Cambria" w:hAnsi="Cambria"/>
          <w:b w:val="0"/>
          <w:color w:val="auto"/>
          <w:sz w:val="26"/>
        </w:rPr>
        <w:t xml:space="preserve"> состо</w:t>
      </w:r>
      <w:r>
        <w:rPr>
          <w:rFonts w:ascii="Cambria" w:hAnsi="Cambria"/>
          <w:b w:val="0"/>
          <w:color w:val="auto"/>
          <w:sz w:val="26"/>
        </w:rPr>
        <w:t>я</w:t>
      </w:r>
      <w:r w:rsidRPr="00D3110F">
        <w:rPr>
          <w:rFonts w:ascii="Cambria" w:hAnsi="Cambria"/>
          <w:b w:val="0"/>
          <w:color w:val="auto"/>
          <w:sz w:val="26"/>
        </w:rPr>
        <w:t xml:space="preserve">тся </w:t>
      </w:r>
      <w:r w:rsidRPr="008649E0">
        <w:rPr>
          <w:rFonts w:ascii="Cambria" w:hAnsi="Cambria"/>
          <w:b w:val="0"/>
          <w:color w:val="auto"/>
          <w:sz w:val="26"/>
        </w:rPr>
        <w:t>2-3 апреля 2026 г.</w:t>
      </w:r>
      <w:r>
        <w:rPr>
          <w:rFonts w:ascii="Cambria" w:hAnsi="Cambria"/>
          <w:b w:val="0"/>
          <w:color w:val="auto"/>
          <w:sz w:val="26"/>
        </w:rPr>
        <w:t xml:space="preserve"> </w:t>
      </w:r>
      <w:r w:rsidR="00ED67BE">
        <w:rPr>
          <w:rFonts w:ascii="Cambria" w:hAnsi="Cambria"/>
          <w:b w:val="0"/>
          <w:color w:val="auto"/>
          <w:sz w:val="26"/>
        </w:rPr>
        <w:t>Форум</w:t>
      </w:r>
      <w:r w:rsidRPr="00D3110F">
        <w:rPr>
          <w:rFonts w:ascii="Cambria" w:hAnsi="Cambria"/>
          <w:b w:val="0"/>
          <w:color w:val="auto"/>
          <w:sz w:val="26"/>
        </w:rPr>
        <w:t xml:space="preserve"> организован ФГБОУВО «Российский государственный университет правосудия</w:t>
      </w:r>
      <w:r>
        <w:rPr>
          <w:rFonts w:ascii="Cambria" w:hAnsi="Cambria"/>
          <w:b w:val="0"/>
          <w:color w:val="auto"/>
          <w:sz w:val="26"/>
        </w:rPr>
        <w:t xml:space="preserve"> имени В.М. Лебедева</w:t>
      </w:r>
      <w:r w:rsidRPr="00D3110F">
        <w:rPr>
          <w:rFonts w:ascii="Cambria" w:hAnsi="Cambria"/>
          <w:b w:val="0"/>
          <w:color w:val="auto"/>
          <w:sz w:val="26"/>
        </w:rPr>
        <w:t>»</w:t>
      </w:r>
      <w:r w:rsidR="00ED67BE">
        <w:rPr>
          <w:rFonts w:ascii="Cambria" w:hAnsi="Cambria"/>
          <w:b w:val="0"/>
          <w:color w:val="auto"/>
          <w:sz w:val="26"/>
        </w:rPr>
        <w:t xml:space="preserve"> (Казанский филиал)</w:t>
      </w:r>
      <w:r w:rsidRPr="00D3110F">
        <w:rPr>
          <w:rFonts w:ascii="Cambria" w:hAnsi="Cambria"/>
          <w:b w:val="0"/>
          <w:color w:val="auto"/>
          <w:sz w:val="26"/>
        </w:rPr>
        <w:t>, федеральным юридическим журналом «Российская юстиция», федеральным журналом судейского сообщества «Судья».</w:t>
      </w:r>
      <w:r>
        <w:rPr>
          <w:rFonts w:ascii="Cambria" w:hAnsi="Cambria"/>
          <w:b w:val="0"/>
          <w:color w:val="auto"/>
          <w:sz w:val="26"/>
        </w:rPr>
        <w:t xml:space="preserve"> </w:t>
      </w:r>
      <w:r w:rsidR="00B03997">
        <w:rPr>
          <w:rFonts w:ascii="Cambria" w:hAnsi="Cambria"/>
          <w:b w:val="0"/>
          <w:color w:val="auto"/>
          <w:sz w:val="26"/>
        </w:rPr>
        <w:t xml:space="preserve">Общая тема Форума «Ценности права и правосудия». </w:t>
      </w:r>
      <w:r w:rsidR="00ED67BE" w:rsidRPr="00ED67BE">
        <w:rPr>
          <w:rFonts w:ascii="Cambria" w:hAnsi="Cambria"/>
          <w:b w:val="0"/>
          <w:color w:val="auto"/>
          <w:sz w:val="26"/>
        </w:rPr>
        <w:t>В Казанских юридических чтениях примут участие представители органов государственной власти, ведущие правоведы высших образовательных учреждений и научно-исследовательских институтов Российской Федерации, практикующие юристы.</w:t>
      </w:r>
    </w:p>
    <w:p w:rsidR="008F16F6" w:rsidRDefault="008F16F6" w:rsidP="00ED67BE">
      <w:pPr>
        <w:spacing w:line="276" w:lineRule="auto"/>
        <w:ind w:firstLine="567"/>
        <w:jc w:val="both"/>
        <w:rPr>
          <w:rFonts w:ascii="Cambria Math" w:hAnsi="Cambria Math"/>
          <w:b/>
          <w:color w:val="auto"/>
          <w:sz w:val="26"/>
        </w:rPr>
      </w:pPr>
    </w:p>
    <w:p w:rsidR="008649E0" w:rsidRDefault="008649E0" w:rsidP="00ED67BE">
      <w:pPr>
        <w:spacing w:line="276" w:lineRule="auto"/>
        <w:ind w:firstLine="567"/>
        <w:jc w:val="both"/>
        <w:rPr>
          <w:rFonts w:ascii="Cambria Math" w:hAnsi="Cambria Math"/>
          <w:b/>
          <w:color w:val="auto"/>
          <w:sz w:val="26"/>
        </w:rPr>
      </w:pPr>
      <w:r w:rsidRPr="008649E0">
        <w:rPr>
          <w:rFonts w:ascii="Cambria Math" w:hAnsi="Cambria Math"/>
          <w:b/>
          <w:color w:val="auto"/>
          <w:sz w:val="26"/>
        </w:rPr>
        <w:t xml:space="preserve">Работа Форума пройдет на нескольких тематических площадках: </w:t>
      </w:r>
    </w:p>
    <w:p w:rsidR="008F16F6" w:rsidRPr="008649E0" w:rsidRDefault="008F16F6" w:rsidP="00ED67BE">
      <w:pPr>
        <w:spacing w:line="276" w:lineRule="auto"/>
        <w:ind w:firstLine="567"/>
        <w:jc w:val="both"/>
        <w:rPr>
          <w:rFonts w:ascii="Cambria Math" w:hAnsi="Cambria Math"/>
          <w:b/>
          <w:color w:val="auto"/>
          <w:sz w:val="26"/>
        </w:rPr>
      </w:pPr>
    </w:p>
    <w:p w:rsidR="008649E0" w:rsidRDefault="008649E0" w:rsidP="00ED67BE">
      <w:pPr>
        <w:pStyle w:val="af"/>
        <w:numPr>
          <w:ilvl w:val="0"/>
          <w:numId w:val="5"/>
        </w:numPr>
        <w:spacing w:line="276" w:lineRule="auto"/>
        <w:ind w:left="0" w:firstLine="567"/>
        <w:jc w:val="both"/>
        <w:rPr>
          <w:rFonts w:ascii="Cambria" w:hAnsi="Cambria"/>
          <w:color w:val="auto"/>
          <w:sz w:val="26"/>
        </w:rPr>
      </w:pPr>
      <w:r w:rsidRPr="00ED67BE">
        <w:rPr>
          <w:rFonts w:ascii="Cambria" w:hAnsi="Cambria"/>
          <w:color w:val="auto"/>
          <w:sz w:val="26"/>
        </w:rPr>
        <w:t>Пленарное заседание</w:t>
      </w:r>
      <w:r w:rsidRPr="008649E0">
        <w:rPr>
          <w:rFonts w:ascii="Cambria" w:hAnsi="Cambria"/>
          <w:b/>
          <w:color w:val="auto"/>
          <w:sz w:val="26"/>
        </w:rPr>
        <w:t xml:space="preserve"> «Ценности права и правосудия»</w:t>
      </w:r>
      <w:r>
        <w:rPr>
          <w:rFonts w:ascii="Cambria" w:hAnsi="Cambria"/>
          <w:color w:val="auto"/>
          <w:sz w:val="26"/>
        </w:rPr>
        <w:t>.</w:t>
      </w:r>
    </w:p>
    <w:p w:rsidR="008F16F6" w:rsidRDefault="008F16F6" w:rsidP="008F16F6">
      <w:pPr>
        <w:pStyle w:val="af"/>
        <w:spacing w:line="276" w:lineRule="auto"/>
        <w:ind w:left="567"/>
        <w:jc w:val="both"/>
        <w:rPr>
          <w:rFonts w:ascii="Cambria" w:hAnsi="Cambria"/>
          <w:color w:val="auto"/>
          <w:sz w:val="26"/>
        </w:rPr>
      </w:pPr>
    </w:p>
    <w:p w:rsidR="00ED67BE" w:rsidRDefault="00ED67BE" w:rsidP="00ED67BE">
      <w:pPr>
        <w:pStyle w:val="af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Cambria" w:hAnsi="Cambria"/>
          <w:color w:val="auto"/>
          <w:sz w:val="26"/>
        </w:rPr>
      </w:pPr>
      <w:r w:rsidRPr="0003479A">
        <w:rPr>
          <w:rFonts w:ascii="Cambria" w:hAnsi="Cambria"/>
          <w:color w:val="auto"/>
          <w:sz w:val="26"/>
        </w:rPr>
        <w:t>Профессиональные диалоги: доктрина и практика</w:t>
      </w:r>
      <w:r w:rsidRPr="0003479A">
        <w:rPr>
          <w:rFonts w:ascii="Cambria" w:hAnsi="Cambria"/>
          <w:b/>
          <w:color w:val="auto"/>
          <w:sz w:val="26"/>
        </w:rPr>
        <w:t xml:space="preserve"> «Современные тенденции развития гражданского права и цивилистического процесса</w:t>
      </w:r>
      <w:r w:rsidRPr="0003479A">
        <w:rPr>
          <w:rFonts w:ascii="Cambria" w:hAnsi="Cambria"/>
          <w:color w:val="auto"/>
          <w:sz w:val="26"/>
        </w:rPr>
        <w:t>» (XII Всероссийская научно-практическая конференция).</w:t>
      </w:r>
      <w:r w:rsidRPr="008649E0">
        <w:rPr>
          <w:rFonts w:ascii="Cambria" w:hAnsi="Cambria"/>
          <w:color w:val="auto"/>
          <w:sz w:val="26"/>
        </w:rPr>
        <w:t xml:space="preserve"> </w:t>
      </w:r>
    </w:p>
    <w:p w:rsidR="00ED67BE" w:rsidRPr="00ED67BE" w:rsidRDefault="00617D29" w:rsidP="00ED67BE">
      <w:pPr>
        <w:pStyle w:val="af"/>
        <w:shd w:val="clear" w:color="auto" w:fill="FFFFFF"/>
        <w:spacing w:line="276" w:lineRule="auto"/>
        <w:ind w:left="567"/>
        <w:jc w:val="both"/>
        <w:rPr>
          <w:rFonts w:ascii="Cambria" w:hAnsi="Cambria"/>
          <w:color w:val="auto"/>
          <w:sz w:val="26"/>
        </w:rPr>
      </w:pPr>
      <w:r w:rsidRPr="003445FC">
        <w:rPr>
          <w:rStyle w:val="17"/>
          <w:rFonts w:ascii="Cambria" w:hAnsi="Cambria"/>
          <w:color w:val="auto"/>
          <w:sz w:val="26"/>
        </w:rPr>
        <w:t>‒</w:t>
      </w:r>
      <w:r w:rsidR="00ED67BE" w:rsidRPr="003445FC">
        <w:rPr>
          <w:rFonts w:ascii="Cambria" w:hAnsi="Cambria"/>
          <w:color w:val="auto"/>
          <w:sz w:val="26"/>
        </w:rPr>
        <w:t xml:space="preserve"> Сессия «Ценностные категории в цивилистике: традиции и современность». </w:t>
      </w:r>
      <w:r w:rsidRPr="003445FC">
        <w:rPr>
          <w:rFonts w:ascii="Cambria" w:hAnsi="Cambria"/>
          <w:color w:val="auto"/>
          <w:sz w:val="26"/>
        </w:rPr>
        <w:t xml:space="preserve">Координатор: Каримуллина Алсу </w:t>
      </w:r>
      <w:proofErr w:type="spellStart"/>
      <w:r w:rsidRPr="003445FC">
        <w:rPr>
          <w:rFonts w:ascii="Cambria" w:hAnsi="Cambria"/>
          <w:color w:val="auto"/>
          <w:sz w:val="26"/>
        </w:rPr>
        <w:t>Эриковна</w:t>
      </w:r>
      <w:proofErr w:type="spellEnd"/>
      <w:r w:rsidRPr="003445FC">
        <w:rPr>
          <w:rFonts w:ascii="Cambria" w:hAnsi="Cambria"/>
          <w:color w:val="auto"/>
          <w:sz w:val="26"/>
        </w:rPr>
        <w:t>, тел.: 8(843)202-26-39.</w:t>
      </w:r>
    </w:p>
    <w:p w:rsidR="00ED67BE" w:rsidRDefault="00617D29" w:rsidP="00ED67BE">
      <w:pPr>
        <w:pStyle w:val="af"/>
        <w:shd w:val="clear" w:color="auto" w:fill="FFFFFF"/>
        <w:spacing w:line="276" w:lineRule="auto"/>
        <w:ind w:left="567"/>
        <w:jc w:val="both"/>
        <w:rPr>
          <w:rFonts w:ascii="Cambria" w:hAnsi="Cambria"/>
          <w:color w:val="auto"/>
          <w:sz w:val="26"/>
        </w:rPr>
      </w:pPr>
      <w:r>
        <w:rPr>
          <w:rStyle w:val="17"/>
          <w:rFonts w:ascii="Cambria" w:hAnsi="Cambria"/>
          <w:color w:val="auto"/>
          <w:sz w:val="26"/>
        </w:rPr>
        <w:t>‒</w:t>
      </w:r>
      <w:r w:rsidR="00ED67BE" w:rsidRPr="00ED67BE">
        <w:rPr>
          <w:rFonts w:ascii="Cambria" w:hAnsi="Cambria"/>
          <w:color w:val="auto"/>
          <w:sz w:val="26"/>
        </w:rPr>
        <w:t xml:space="preserve"> Сессия «</w:t>
      </w:r>
      <w:proofErr w:type="spellStart"/>
      <w:r w:rsidR="00ED67BE" w:rsidRPr="00ED67BE">
        <w:rPr>
          <w:rFonts w:ascii="Cambria" w:hAnsi="Cambria"/>
          <w:color w:val="auto"/>
          <w:sz w:val="26"/>
        </w:rPr>
        <w:t>Цифровизация</w:t>
      </w:r>
      <w:proofErr w:type="spellEnd"/>
      <w:r w:rsidR="00ED67BE" w:rsidRPr="00ED67BE">
        <w:rPr>
          <w:rFonts w:ascii="Cambria" w:hAnsi="Cambria"/>
          <w:color w:val="auto"/>
          <w:sz w:val="26"/>
        </w:rPr>
        <w:t xml:space="preserve"> гражданского судопроизводства: сохранение и развитие ценностных ориентиров правосудия».</w:t>
      </w:r>
      <w:r>
        <w:rPr>
          <w:rFonts w:ascii="Cambria" w:hAnsi="Cambria"/>
          <w:color w:val="auto"/>
          <w:sz w:val="26"/>
        </w:rPr>
        <w:t xml:space="preserve"> Координатор: Нуриев Анас Гаптрауфович</w:t>
      </w:r>
      <w:r>
        <w:rPr>
          <w:rFonts w:ascii="Cambria" w:hAnsi="Cambria"/>
          <w:color w:val="auto"/>
          <w:spacing w:val="-2"/>
          <w:sz w:val="26"/>
        </w:rPr>
        <w:t>,</w:t>
      </w:r>
      <w:r w:rsidR="003445FC">
        <w:rPr>
          <w:rFonts w:ascii="Cambria" w:hAnsi="Cambria"/>
          <w:color w:val="auto"/>
          <w:spacing w:val="-2"/>
          <w:sz w:val="26"/>
        </w:rPr>
        <w:t xml:space="preserve"> </w:t>
      </w:r>
      <w:r>
        <w:rPr>
          <w:rFonts w:ascii="Cambria" w:hAnsi="Cambria"/>
          <w:color w:val="auto"/>
          <w:spacing w:val="-2"/>
          <w:sz w:val="26"/>
        </w:rPr>
        <w:t>т</w:t>
      </w:r>
      <w:r w:rsidRPr="00D3110F">
        <w:rPr>
          <w:rFonts w:ascii="Cambria" w:hAnsi="Cambria"/>
          <w:color w:val="auto"/>
          <w:spacing w:val="-2"/>
          <w:sz w:val="26"/>
        </w:rPr>
        <w:t xml:space="preserve">ел.: </w:t>
      </w:r>
      <w:r w:rsidRPr="00D3110F">
        <w:rPr>
          <w:rStyle w:val="17"/>
          <w:rFonts w:ascii="Cambria" w:hAnsi="Cambria"/>
          <w:color w:val="auto"/>
          <w:sz w:val="26"/>
        </w:rPr>
        <w:t>8(843)202-26-</w:t>
      </w:r>
      <w:r>
        <w:rPr>
          <w:rStyle w:val="17"/>
          <w:rFonts w:ascii="Cambria" w:hAnsi="Cambria"/>
          <w:color w:val="auto"/>
          <w:sz w:val="26"/>
        </w:rPr>
        <w:t>52</w:t>
      </w:r>
      <w:r>
        <w:rPr>
          <w:rFonts w:ascii="Cambria" w:hAnsi="Cambria"/>
          <w:color w:val="auto"/>
          <w:sz w:val="26"/>
        </w:rPr>
        <w:t>.</w:t>
      </w:r>
    </w:p>
    <w:p w:rsidR="00ED67BE" w:rsidRDefault="003445FC" w:rsidP="00293C1E">
      <w:pPr>
        <w:pStyle w:val="af"/>
        <w:spacing w:line="276" w:lineRule="auto"/>
        <w:ind w:left="0"/>
        <w:rPr>
          <w:rStyle w:val="a9"/>
          <w:rFonts w:ascii="Cambria" w:hAnsi="Cambria"/>
          <w:b/>
          <w:sz w:val="26"/>
        </w:rPr>
      </w:pPr>
      <w:r w:rsidRPr="003445FC">
        <w:rPr>
          <w:rFonts w:ascii="Cambria" w:hAnsi="Cambria"/>
          <w:b/>
          <w:color w:val="auto"/>
          <w:sz w:val="26"/>
        </w:rPr>
        <w:t>Ссылка для регистрации:</w:t>
      </w:r>
      <w:r w:rsidRPr="003445FC">
        <w:t xml:space="preserve"> </w:t>
      </w:r>
      <w:hyperlink r:id="rId11" w:history="1">
        <w:r w:rsidRPr="008906A2">
          <w:rPr>
            <w:rStyle w:val="a9"/>
            <w:rFonts w:ascii="Cambria" w:hAnsi="Cambria"/>
            <w:b/>
            <w:sz w:val="26"/>
          </w:rPr>
          <w:t>https://forms.yandex.ru/u/69a15e2284227c2c1523675c</w:t>
        </w:r>
      </w:hyperlink>
    </w:p>
    <w:p w:rsidR="008F16F6" w:rsidRDefault="008F16F6" w:rsidP="00293C1E">
      <w:pPr>
        <w:pStyle w:val="af"/>
        <w:spacing w:line="276" w:lineRule="auto"/>
        <w:ind w:left="0"/>
        <w:rPr>
          <w:rStyle w:val="a9"/>
          <w:rFonts w:ascii="Cambria" w:hAnsi="Cambria"/>
          <w:b/>
          <w:sz w:val="26"/>
        </w:rPr>
      </w:pPr>
    </w:p>
    <w:p w:rsidR="008F16F6" w:rsidRDefault="008F16F6" w:rsidP="00293C1E">
      <w:pPr>
        <w:pStyle w:val="af"/>
        <w:spacing w:line="276" w:lineRule="auto"/>
        <w:ind w:left="0"/>
        <w:rPr>
          <w:rFonts w:ascii="Cambria" w:hAnsi="Cambria"/>
          <w:b/>
          <w:color w:val="auto"/>
          <w:sz w:val="26"/>
        </w:rPr>
      </w:pPr>
    </w:p>
    <w:p w:rsidR="00964BD7" w:rsidRDefault="008649E0" w:rsidP="00ED67BE">
      <w:pPr>
        <w:pStyle w:val="af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Cambria" w:hAnsi="Cambria"/>
          <w:color w:val="auto"/>
          <w:sz w:val="26"/>
        </w:rPr>
      </w:pPr>
      <w:r w:rsidRPr="00ED67BE">
        <w:rPr>
          <w:rFonts w:ascii="Cambria" w:hAnsi="Cambria"/>
          <w:color w:val="auto"/>
          <w:sz w:val="26"/>
        </w:rPr>
        <w:lastRenderedPageBreak/>
        <w:t>Всероссийский научно-практический круглый стол</w:t>
      </w:r>
      <w:r w:rsidRPr="00ED67BE">
        <w:rPr>
          <w:rFonts w:ascii="Cambria" w:hAnsi="Cambria"/>
          <w:b/>
          <w:color w:val="auto"/>
          <w:sz w:val="26"/>
        </w:rPr>
        <w:t xml:space="preserve"> </w:t>
      </w:r>
      <w:r w:rsidR="00984343" w:rsidRPr="00ED67BE">
        <w:rPr>
          <w:rFonts w:ascii="Cambria" w:hAnsi="Cambria"/>
          <w:b/>
          <w:color w:val="auto"/>
          <w:sz w:val="26"/>
        </w:rPr>
        <w:t>«Ценности права и правосудия: философские, общетеоретические и историко-правовые аспекты»</w:t>
      </w:r>
      <w:r w:rsidRPr="00ED67BE">
        <w:rPr>
          <w:rFonts w:ascii="Cambria" w:hAnsi="Cambria"/>
          <w:color w:val="auto"/>
          <w:sz w:val="26"/>
        </w:rPr>
        <w:t xml:space="preserve">. </w:t>
      </w:r>
      <w:r w:rsidR="00617D29" w:rsidRPr="00617D29">
        <w:rPr>
          <w:rFonts w:ascii="Cambria" w:hAnsi="Cambria"/>
          <w:color w:val="auto"/>
          <w:sz w:val="26"/>
        </w:rPr>
        <w:t xml:space="preserve">Координатор: </w:t>
      </w:r>
      <w:r w:rsidR="00617D29">
        <w:rPr>
          <w:rFonts w:ascii="Cambria" w:hAnsi="Cambria"/>
          <w:color w:val="auto"/>
          <w:sz w:val="26"/>
        </w:rPr>
        <w:t>Гумеров Ленар Асхатович</w:t>
      </w:r>
      <w:r w:rsidR="00617D29" w:rsidRPr="00617D29">
        <w:rPr>
          <w:rFonts w:ascii="Cambria" w:hAnsi="Cambria"/>
          <w:color w:val="auto"/>
          <w:sz w:val="26"/>
        </w:rPr>
        <w:t>,</w:t>
      </w:r>
      <w:r w:rsidR="00617D29">
        <w:rPr>
          <w:rFonts w:ascii="Cambria" w:hAnsi="Cambria"/>
          <w:color w:val="auto"/>
          <w:sz w:val="26"/>
        </w:rPr>
        <w:t xml:space="preserve"> </w:t>
      </w:r>
      <w:r w:rsidR="00617D29" w:rsidRPr="00617D29">
        <w:rPr>
          <w:rFonts w:ascii="Cambria" w:hAnsi="Cambria"/>
          <w:color w:val="auto"/>
          <w:sz w:val="26"/>
        </w:rPr>
        <w:t>тел.: 8(843)202-26-</w:t>
      </w:r>
      <w:r w:rsidR="00617D29">
        <w:rPr>
          <w:rFonts w:ascii="Cambria" w:hAnsi="Cambria"/>
          <w:color w:val="auto"/>
          <w:sz w:val="26"/>
        </w:rPr>
        <w:t>30.</w:t>
      </w:r>
    </w:p>
    <w:p w:rsidR="00617D29" w:rsidRDefault="002434D8" w:rsidP="002434D8">
      <w:pPr>
        <w:shd w:val="clear" w:color="auto" w:fill="FFFFFF"/>
        <w:spacing w:line="276" w:lineRule="auto"/>
        <w:rPr>
          <w:rStyle w:val="a9"/>
          <w:rFonts w:ascii="Cambria" w:hAnsi="Cambria"/>
          <w:b/>
          <w:sz w:val="26"/>
        </w:rPr>
      </w:pPr>
      <w:r w:rsidRPr="002434D8">
        <w:rPr>
          <w:rFonts w:ascii="Cambria" w:hAnsi="Cambria"/>
          <w:b/>
          <w:color w:val="auto"/>
          <w:sz w:val="26"/>
        </w:rPr>
        <w:t xml:space="preserve">Ссылка </w:t>
      </w:r>
      <w:r>
        <w:rPr>
          <w:rFonts w:ascii="Cambria" w:hAnsi="Cambria"/>
          <w:b/>
          <w:color w:val="auto"/>
          <w:sz w:val="26"/>
        </w:rPr>
        <w:t xml:space="preserve">для регистрации: </w:t>
      </w:r>
      <w:hyperlink r:id="rId12" w:history="1">
        <w:r w:rsidRPr="008906A2">
          <w:rPr>
            <w:rStyle w:val="a9"/>
            <w:rFonts w:ascii="Cambria" w:hAnsi="Cambria"/>
            <w:b/>
            <w:sz w:val="26"/>
          </w:rPr>
          <w:t>https://forms.yandex.ru/u/69a173e6f47e7304cf358485</w:t>
        </w:r>
      </w:hyperlink>
    </w:p>
    <w:p w:rsidR="00293C1E" w:rsidRDefault="00293C1E" w:rsidP="002434D8">
      <w:pPr>
        <w:shd w:val="clear" w:color="auto" w:fill="FFFFFF"/>
        <w:spacing w:line="276" w:lineRule="auto"/>
        <w:rPr>
          <w:rStyle w:val="a9"/>
          <w:rFonts w:ascii="Cambria" w:hAnsi="Cambria"/>
          <w:b/>
          <w:sz w:val="26"/>
        </w:rPr>
      </w:pPr>
    </w:p>
    <w:p w:rsidR="008F16F6" w:rsidRPr="003445FC" w:rsidRDefault="008F16F6" w:rsidP="008F16F6">
      <w:pPr>
        <w:pStyle w:val="af"/>
        <w:numPr>
          <w:ilvl w:val="0"/>
          <w:numId w:val="5"/>
        </w:numPr>
        <w:shd w:val="clear" w:color="auto" w:fill="FFFFFF"/>
        <w:spacing w:line="276" w:lineRule="auto"/>
        <w:ind w:left="0" w:firstLine="568"/>
        <w:jc w:val="both"/>
        <w:rPr>
          <w:rFonts w:ascii="Cambria" w:hAnsi="Cambria"/>
          <w:color w:val="auto"/>
        </w:rPr>
      </w:pPr>
      <w:r w:rsidRPr="00ED67BE">
        <w:rPr>
          <w:rFonts w:ascii="Cambria" w:hAnsi="Cambria"/>
          <w:color w:val="auto"/>
          <w:sz w:val="26"/>
        </w:rPr>
        <w:t>Всероссийский научно-практический круглый стол</w:t>
      </w:r>
      <w:r w:rsidRPr="00ED67BE">
        <w:rPr>
          <w:rFonts w:ascii="Cambria" w:hAnsi="Cambria"/>
          <w:b/>
          <w:color w:val="auto"/>
          <w:sz w:val="26"/>
        </w:rPr>
        <w:t xml:space="preserve"> «</w:t>
      </w:r>
      <w:r w:rsidRPr="00213907">
        <w:rPr>
          <w:rFonts w:ascii="Cambria" w:hAnsi="Cambria"/>
          <w:b/>
          <w:color w:val="auto"/>
          <w:sz w:val="26"/>
        </w:rPr>
        <w:t>Права личности как ценностная категория внутригосударственного и международного права в условиях больших вызовов</w:t>
      </w:r>
      <w:r w:rsidRPr="00ED67BE">
        <w:rPr>
          <w:rFonts w:ascii="Cambria" w:hAnsi="Cambria"/>
          <w:b/>
          <w:color w:val="auto"/>
          <w:sz w:val="26"/>
        </w:rPr>
        <w:t>».</w:t>
      </w:r>
      <w:r w:rsidRPr="00617D29">
        <w:rPr>
          <w:rFonts w:ascii="Cambria" w:hAnsi="Cambria"/>
          <w:color w:val="auto"/>
          <w:sz w:val="26"/>
        </w:rPr>
        <w:t xml:space="preserve"> Координатор: </w:t>
      </w:r>
      <w:r>
        <w:rPr>
          <w:rStyle w:val="17"/>
          <w:rFonts w:ascii="Cambria" w:hAnsi="Cambria"/>
          <w:color w:val="auto"/>
          <w:sz w:val="26"/>
        </w:rPr>
        <w:t>Гарифуллина Алсу Ринатовна.</w:t>
      </w:r>
      <w:r w:rsidRPr="00617D29">
        <w:rPr>
          <w:rFonts w:ascii="Cambria" w:hAnsi="Cambria"/>
          <w:color w:val="auto"/>
          <w:sz w:val="26"/>
        </w:rPr>
        <w:t>,</w:t>
      </w:r>
      <w:r>
        <w:rPr>
          <w:rFonts w:ascii="Cambria" w:hAnsi="Cambria"/>
          <w:color w:val="auto"/>
          <w:sz w:val="26"/>
        </w:rPr>
        <w:t xml:space="preserve"> </w:t>
      </w:r>
      <w:r w:rsidRPr="00617D29">
        <w:rPr>
          <w:rFonts w:ascii="Cambria" w:hAnsi="Cambria"/>
          <w:color w:val="auto"/>
          <w:sz w:val="26"/>
        </w:rPr>
        <w:t>тел.:</w:t>
      </w:r>
      <w:r>
        <w:rPr>
          <w:rFonts w:ascii="Cambria" w:hAnsi="Cambria"/>
          <w:color w:val="auto"/>
          <w:sz w:val="26"/>
        </w:rPr>
        <w:t> </w:t>
      </w:r>
      <w:r w:rsidRPr="00617D29">
        <w:rPr>
          <w:rFonts w:ascii="Cambria" w:hAnsi="Cambria"/>
          <w:color w:val="auto"/>
          <w:sz w:val="26"/>
        </w:rPr>
        <w:t>8(843)202-26-</w:t>
      </w:r>
      <w:r>
        <w:rPr>
          <w:rFonts w:ascii="Cambria" w:hAnsi="Cambria"/>
          <w:color w:val="auto"/>
          <w:sz w:val="26"/>
        </w:rPr>
        <w:t>47.</w:t>
      </w:r>
    </w:p>
    <w:p w:rsidR="008F16F6" w:rsidRDefault="008F16F6" w:rsidP="008F16F6">
      <w:pPr>
        <w:pStyle w:val="af"/>
        <w:shd w:val="clear" w:color="auto" w:fill="FFFFFF"/>
        <w:spacing w:line="276" w:lineRule="auto"/>
        <w:ind w:left="567" w:hanging="567"/>
        <w:rPr>
          <w:rFonts w:ascii="Cambria" w:hAnsi="Cambria"/>
          <w:b/>
          <w:color w:val="auto"/>
          <w:sz w:val="26"/>
        </w:rPr>
      </w:pPr>
      <w:r w:rsidRPr="003445FC">
        <w:rPr>
          <w:rFonts w:ascii="Cambria" w:hAnsi="Cambria"/>
          <w:b/>
          <w:color w:val="auto"/>
          <w:sz w:val="26"/>
        </w:rPr>
        <w:t>Ссылка для регистрации:</w:t>
      </w:r>
    </w:p>
    <w:p w:rsidR="008F16F6" w:rsidRDefault="00965F62" w:rsidP="008F16F6">
      <w:pPr>
        <w:pStyle w:val="af"/>
        <w:shd w:val="clear" w:color="auto" w:fill="FFFFFF"/>
        <w:spacing w:line="276" w:lineRule="auto"/>
        <w:ind w:left="567" w:hanging="567"/>
        <w:rPr>
          <w:rStyle w:val="a9"/>
          <w:rFonts w:ascii="Cambria" w:hAnsi="Cambria"/>
          <w:b/>
          <w:sz w:val="26"/>
        </w:rPr>
      </w:pPr>
      <w:hyperlink r:id="rId13" w:history="1">
        <w:r w:rsidR="008F16F6" w:rsidRPr="008906A2">
          <w:rPr>
            <w:rStyle w:val="a9"/>
            <w:rFonts w:ascii="Cambria" w:hAnsi="Cambria"/>
            <w:b/>
            <w:sz w:val="26"/>
          </w:rPr>
          <w:t>https://forms.yandex.ru/u/69a19a06d046880ac8c0c257/</w:t>
        </w:r>
      </w:hyperlink>
    </w:p>
    <w:p w:rsidR="008F16F6" w:rsidRDefault="008F16F6" w:rsidP="002434D8">
      <w:pPr>
        <w:shd w:val="clear" w:color="auto" w:fill="FFFFFF"/>
        <w:spacing w:line="276" w:lineRule="auto"/>
        <w:rPr>
          <w:rFonts w:ascii="Cambria" w:hAnsi="Cambria"/>
          <w:b/>
          <w:color w:val="auto"/>
          <w:sz w:val="26"/>
        </w:rPr>
      </w:pPr>
    </w:p>
    <w:p w:rsidR="00964BD7" w:rsidRDefault="00964BD7" w:rsidP="00ED67BE">
      <w:pPr>
        <w:pStyle w:val="af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Cambria" w:hAnsi="Cambria"/>
          <w:color w:val="auto"/>
          <w:sz w:val="26"/>
        </w:rPr>
      </w:pPr>
      <w:r w:rsidRPr="00617D29">
        <w:rPr>
          <w:rFonts w:ascii="Cambria" w:hAnsi="Cambria"/>
          <w:color w:val="auto"/>
          <w:sz w:val="26"/>
        </w:rPr>
        <w:t>Всероссийский научно-практический круглый стол</w:t>
      </w:r>
      <w:r w:rsidRPr="00617D29">
        <w:rPr>
          <w:rFonts w:ascii="Cambria" w:hAnsi="Cambria"/>
          <w:b/>
          <w:color w:val="auto"/>
          <w:sz w:val="26"/>
        </w:rPr>
        <w:t xml:space="preserve"> </w:t>
      </w:r>
      <w:r w:rsidRPr="00617D29">
        <w:rPr>
          <w:rStyle w:val="17"/>
          <w:rFonts w:ascii="Cambria" w:hAnsi="Cambria"/>
          <w:color w:val="auto"/>
          <w:sz w:val="26"/>
        </w:rPr>
        <w:t>«</w:t>
      </w:r>
      <w:r w:rsidRPr="00617D29">
        <w:rPr>
          <w:rStyle w:val="17"/>
          <w:rFonts w:ascii="Cambria" w:hAnsi="Cambria"/>
          <w:b/>
          <w:color w:val="auto"/>
          <w:sz w:val="26"/>
        </w:rPr>
        <w:t>Уголовная политика в условиях цифровой трансформации</w:t>
      </w:r>
      <w:r w:rsidRPr="00617D29">
        <w:rPr>
          <w:rStyle w:val="17"/>
          <w:rFonts w:ascii="Cambria" w:hAnsi="Cambria"/>
          <w:color w:val="auto"/>
          <w:sz w:val="26"/>
        </w:rPr>
        <w:t>»</w:t>
      </w:r>
      <w:r w:rsidR="008649E0" w:rsidRPr="00617D29">
        <w:rPr>
          <w:rFonts w:ascii="Cambria" w:hAnsi="Cambria"/>
          <w:color w:val="auto"/>
          <w:sz w:val="26"/>
        </w:rPr>
        <w:t xml:space="preserve">. </w:t>
      </w:r>
      <w:r w:rsidR="00617D29" w:rsidRPr="00617D29">
        <w:rPr>
          <w:rFonts w:ascii="Cambria" w:hAnsi="Cambria"/>
          <w:color w:val="auto"/>
          <w:sz w:val="26"/>
        </w:rPr>
        <w:t xml:space="preserve">Координатор: </w:t>
      </w:r>
      <w:r w:rsidR="00617D29">
        <w:rPr>
          <w:rFonts w:ascii="Cambria" w:hAnsi="Cambria"/>
          <w:color w:val="auto"/>
          <w:sz w:val="26"/>
        </w:rPr>
        <w:t>Артеменко Наталья Николаевна</w:t>
      </w:r>
      <w:r w:rsidR="00617D29" w:rsidRPr="00617D29">
        <w:rPr>
          <w:rFonts w:ascii="Cambria" w:hAnsi="Cambria"/>
          <w:color w:val="auto"/>
          <w:sz w:val="26"/>
        </w:rPr>
        <w:t>,</w:t>
      </w:r>
      <w:r w:rsidR="00617D29">
        <w:rPr>
          <w:rFonts w:ascii="Cambria" w:hAnsi="Cambria"/>
          <w:color w:val="auto"/>
          <w:sz w:val="26"/>
        </w:rPr>
        <w:t xml:space="preserve"> </w:t>
      </w:r>
      <w:r w:rsidR="00617D29" w:rsidRPr="00617D29">
        <w:rPr>
          <w:rFonts w:ascii="Cambria" w:hAnsi="Cambria"/>
          <w:color w:val="auto"/>
          <w:sz w:val="26"/>
        </w:rPr>
        <w:t>тел.: 8(843)202-26-</w:t>
      </w:r>
      <w:r w:rsidR="00617D29">
        <w:rPr>
          <w:rFonts w:ascii="Cambria" w:hAnsi="Cambria"/>
          <w:color w:val="auto"/>
          <w:sz w:val="26"/>
        </w:rPr>
        <w:t>49</w:t>
      </w:r>
    </w:p>
    <w:p w:rsidR="00617D29" w:rsidRPr="00617D29" w:rsidRDefault="00617D29" w:rsidP="00617D29">
      <w:pPr>
        <w:pStyle w:val="af"/>
        <w:shd w:val="clear" w:color="auto" w:fill="FFFFFF"/>
        <w:spacing w:line="276" w:lineRule="auto"/>
        <w:ind w:left="567"/>
        <w:jc w:val="both"/>
        <w:rPr>
          <w:rFonts w:ascii="Cambria" w:hAnsi="Cambria"/>
          <w:color w:val="auto"/>
          <w:sz w:val="26"/>
        </w:rPr>
      </w:pPr>
      <w:r w:rsidRPr="00617D29">
        <w:rPr>
          <w:rFonts w:ascii="Cambria" w:hAnsi="Cambria"/>
          <w:color w:val="auto"/>
          <w:sz w:val="26"/>
        </w:rPr>
        <w:t xml:space="preserve">‒ Сессия «Уголовное право в условиях цифровой трансформации»; </w:t>
      </w:r>
    </w:p>
    <w:p w:rsidR="00617D29" w:rsidRDefault="00617D29" w:rsidP="00617D29">
      <w:pPr>
        <w:pStyle w:val="af"/>
        <w:shd w:val="clear" w:color="auto" w:fill="FFFFFF"/>
        <w:spacing w:line="276" w:lineRule="auto"/>
        <w:ind w:left="567"/>
        <w:jc w:val="both"/>
        <w:rPr>
          <w:rFonts w:ascii="Cambria" w:hAnsi="Cambria"/>
          <w:color w:val="auto"/>
          <w:sz w:val="26"/>
        </w:rPr>
      </w:pPr>
      <w:r w:rsidRPr="00617D29">
        <w:rPr>
          <w:rFonts w:ascii="Cambria" w:hAnsi="Cambria"/>
          <w:color w:val="auto"/>
          <w:sz w:val="26"/>
        </w:rPr>
        <w:t>‒ Сессия «Уголовный процесс и криминалистика в условиях цифровой трансформации».</w:t>
      </w:r>
    </w:p>
    <w:p w:rsidR="003445FC" w:rsidRPr="003445FC" w:rsidRDefault="003445FC" w:rsidP="003445FC">
      <w:pPr>
        <w:pStyle w:val="af"/>
        <w:shd w:val="clear" w:color="auto" w:fill="FFFFFF"/>
        <w:spacing w:line="276" w:lineRule="auto"/>
        <w:ind w:left="567" w:hanging="567"/>
        <w:rPr>
          <w:rFonts w:ascii="Cambria" w:hAnsi="Cambria"/>
          <w:b/>
          <w:color w:val="auto"/>
          <w:sz w:val="26"/>
        </w:rPr>
      </w:pPr>
      <w:r w:rsidRPr="003445FC">
        <w:rPr>
          <w:rFonts w:ascii="Cambria" w:hAnsi="Cambria"/>
          <w:b/>
          <w:color w:val="auto"/>
          <w:sz w:val="26"/>
        </w:rPr>
        <w:t>Ссылка для регистрации:</w:t>
      </w:r>
    </w:p>
    <w:p w:rsidR="00617D29" w:rsidRDefault="00965F62" w:rsidP="003445FC">
      <w:pPr>
        <w:pStyle w:val="af"/>
        <w:shd w:val="clear" w:color="auto" w:fill="FFFFFF"/>
        <w:spacing w:line="276" w:lineRule="auto"/>
        <w:ind w:left="0"/>
        <w:rPr>
          <w:rStyle w:val="a9"/>
          <w:rFonts w:ascii="Cambria" w:hAnsi="Cambria"/>
          <w:b/>
          <w:sz w:val="26"/>
        </w:rPr>
      </w:pPr>
      <w:hyperlink r:id="rId14" w:history="1">
        <w:r w:rsidR="003445FC" w:rsidRPr="003445FC">
          <w:rPr>
            <w:rStyle w:val="a9"/>
            <w:rFonts w:ascii="Cambria" w:hAnsi="Cambria"/>
            <w:b/>
            <w:sz w:val="26"/>
          </w:rPr>
          <w:t>https://forms.yandex.ru/u/69a16e14902902001f5a5cf3/</w:t>
        </w:r>
      </w:hyperlink>
    </w:p>
    <w:p w:rsidR="009376AA" w:rsidRPr="009376AA" w:rsidRDefault="009376AA" w:rsidP="009376AA">
      <w:pPr>
        <w:pStyle w:val="af"/>
        <w:shd w:val="clear" w:color="auto" w:fill="FFFFFF"/>
        <w:spacing w:line="276" w:lineRule="auto"/>
        <w:ind w:left="567"/>
        <w:jc w:val="both"/>
        <w:rPr>
          <w:rFonts w:ascii="Cambria" w:hAnsi="Cambria"/>
          <w:color w:val="auto"/>
        </w:rPr>
      </w:pPr>
    </w:p>
    <w:p w:rsidR="009376AA" w:rsidRPr="00617D29" w:rsidRDefault="009376AA" w:rsidP="009376AA">
      <w:pPr>
        <w:pStyle w:val="af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Cambria" w:hAnsi="Cambria"/>
          <w:color w:val="auto"/>
        </w:rPr>
      </w:pPr>
      <w:r w:rsidRPr="00617D29">
        <w:rPr>
          <w:rFonts w:ascii="Cambria" w:hAnsi="Cambria"/>
          <w:color w:val="auto"/>
          <w:sz w:val="26"/>
        </w:rPr>
        <w:t>Всероссийский научно-практический круглый стол</w:t>
      </w:r>
      <w:r w:rsidRPr="00617D29">
        <w:rPr>
          <w:rFonts w:ascii="Cambria" w:hAnsi="Cambria"/>
          <w:b/>
          <w:color w:val="auto"/>
          <w:sz w:val="26"/>
        </w:rPr>
        <w:t xml:space="preserve"> «Современные проблемы правового регулирования спорта: традиции, инновации, ценности»</w:t>
      </w:r>
      <w:r>
        <w:rPr>
          <w:rFonts w:ascii="Cambria" w:hAnsi="Cambria"/>
          <w:b/>
          <w:color w:val="auto"/>
          <w:sz w:val="26"/>
        </w:rPr>
        <w:t xml:space="preserve">. </w:t>
      </w:r>
      <w:r w:rsidRPr="0051768A">
        <w:rPr>
          <w:rFonts w:ascii="Cambria" w:hAnsi="Cambria"/>
          <w:color w:val="auto"/>
          <w:sz w:val="26"/>
        </w:rPr>
        <w:t xml:space="preserve">Круглый стол организован </w:t>
      </w:r>
      <w:r w:rsidRPr="009376AA">
        <w:rPr>
          <w:rFonts w:ascii="Cambria" w:hAnsi="Cambria"/>
          <w:b/>
          <w:color w:val="auto"/>
          <w:sz w:val="26"/>
        </w:rPr>
        <w:t>совместно с ФГБОУВО «Поволжский государственный университет физической культуры, спорта и туризма».</w:t>
      </w:r>
      <w:r w:rsidRPr="00B03997">
        <w:rPr>
          <w:rFonts w:ascii="Cambria" w:hAnsi="Cambria"/>
          <w:color w:val="auto"/>
          <w:sz w:val="26"/>
        </w:rPr>
        <w:t xml:space="preserve"> </w:t>
      </w:r>
      <w:r>
        <w:rPr>
          <w:rFonts w:ascii="Cambria" w:hAnsi="Cambria"/>
          <w:color w:val="auto"/>
          <w:sz w:val="26"/>
        </w:rPr>
        <w:t xml:space="preserve">Координатор: Каримуллина Алсу </w:t>
      </w:r>
      <w:proofErr w:type="spellStart"/>
      <w:r>
        <w:rPr>
          <w:rFonts w:ascii="Cambria" w:hAnsi="Cambria"/>
          <w:color w:val="auto"/>
          <w:sz w:val="26"/>
        </w:rPr>
        <w:t>Эриковна</w:t>
      </w:r>
      <w:proofErr w:type="spellEnd"/>
      <w:r>
        <w:rPr>
          <w:rFonts w:ascii="Cambria" w:hAnsi="Cambria"/>
          <w:color w:val="auto"/>
          <w:sz w:val="26"/>
        </w:rPr>
        <w:t xml:space="preserve">, </w:t>
      </w:r>
      <w:r w:rsidRPr="00617D29">
        <w:rPr>
          <w:rFonts w:ascii="Cambria" w:hAnsi="Cambria"/>
          <w:color w:val="auto"/>
          <w:sz w:val="26"/>
        </w:rPr>
        <w:t>тел.: 8(843)202-26-39</w:t>
      </w:r>
      <w:r>
        <w:rPr>
          <w:rFonts w:ascii="Cambria" w:hAnsi="Cambria"/>
          <w:color w:val="auto"/>
          <w:sz w:val="26"/>
        </w:rPr>
        <w:t>.</w:t>
      </w:r>
    </w:p>
    <w:p w:rsidR="009376AA" w:rsidRDefault="009376AA" w:rsidP="009376AA">
      <w:pPr>
        <w:pStyle w:val="af"/>
        <w:ind w:hanging="720"/>
        <w:rPr>
          <w:rFonts w:ascii="Cambria" w:hAnsi="Cambria"/>
          <w:b/>
          <w:color w:val="auto"/>
          <w:sz w:val="26"/>
        </w:rPr>
      </w:pPr>
      <w:r w:rsidRPr="003445FC">
        <w:rPr>
          <w:rFonts w:ascii="Cambria" w:hAnsi="Cambria"/>
          <w:b/>
          <w:color w:val="auto"/>
          <w:sz w:val="26"/>
        </w:rPr>
        <w:t>Ссылка для регистрации:</w:t>
      </w:r>
    </w:p>
    <w:p w:rsidR="009376AA" w:rsidRDefault="009376AA" w:rsidP="009376AA">
      <w:pPr>
        <w:pStyle w:val="af"/>
        <w:ind w:left="0"/>
        <w:rPr>
          <w:rFonts w:ascii="Cambria" w:hAnsi="Cambria"/>
          <w:b/>
          <w:color w:val="auto"/>
          <w:sz w:val="26"/>
        </w:rPr>
      </w:pPr>
      <w:hyperlink r:id="rId15" w:history="1">
        <w:r w:rsidRPr="008906A2">
          <w:rPr>
            <w:rStyle w:val="a9"/>
            <w:rFonts w:ascii="Cambria" w:hAnsi="Cambria"/>
            <w:b/>
            <w:sz w:val="26"/>
          </w:rPr>
          <w:t>https://forms.yandex.ru/u/69a18195f47e73093a3582e3/</w:t>
        </w:r>
      </w:hyperlink>
    </w:p>
    <w:p w:rsidR="008F16F6" w:rsidRDefault="008F16F6" w:rsidP="008F16F6">
      <w:pPr>
        <w:pStyle w:val="af"/>
        <w:shd w:val="clear" w:color="auto" w:fill="FFFFFF"/>
        <w:spacing w:line="276" w:lineRule="auto"/>
        <w:ind w:left="567"/>
        <w:jc w:val="both"/>
        <w:rPr>
          <w:rStyle w:val="17"/>
          <w:rFonts w:ascii="Cambria" w:hAnsi="Cambria"/>
          <w:color w:val="000000" w:themeColor="text1"/>
          <w:sz w:val="26"/>
        </w:rPr>
      </w:pPr>
    </w:p>
    <w:p w:rsidR="008F16F6" w:rsidRPr="00293C1E" w:rsidRDefault="008F16F6" w:rsidP="008F16F6">
      <w:pPr>
        <w:pStyle w:val="af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Cambria" w:hAnsi="Cambria"/>
          <w:color w:val="000000" w:themeColor="text1"/>
          <w:sz w:val="26"/>
        </w:rPr>
      </w:pPr>
      <w:r w:rsidRPr="00293C1E">
        <w:rPr>
          <w:rStyle w:val="17"/>
          <w:rFonts w:ascii="Cambria" w:hAnsi="Cambria"/>
          <w:color w:val="000000" w:themeColor="text1"/>
          <w:sz w:val="26"/>
        </w:rPr>
        <w:t>Круглый стол «</w:t>
      </w:r>
      <w:r w:rsidRPr="00293C1E">
        <w:rPr>
          <w:rStyle w:val="17"/>
          <w:rFonts w:ascii="Cambria" w:hAnsi="Cambria"/>
          <w:b/>
          <w:color w:val="000000" w:themeColor="text1"/>
          <w:sz w:val="26"/>
        </w:rPr>
        <w:t>Актуальные проблемы судебной практики по делам о несостоятельности (банкротстве) и корпоративным спорам</w:t>
      </w:r>
      <w:r w:rsidRPr="00293C1E">
        <w:rPr>
          <w:rStyle w:val="17"/>
          <w:rFonts w:ascii="Cambria" w:hAnsi="Cambria"/>
          <w:color w:val="000000" w:themeColor="text1"/>
          <w:sz w:val="26"/>
        </w:rPr>
        <w:t xml:space="preserve">». Координатор: Коновалов </w:t>
      </w:r>
      <w:proofErr w:type="spellStart"/>
      <w:r w:rsidRPr="00293C1E">
        <w:rPr>
          <w:rStyle w:val="17"/>
          <w:rFonts w:ascii="Cambria" w:hAnsi="Cambria"/>
          <w:color w:val="000000" w:themeColor="text1"/>
          <w:sz w:val="26"/>
        </w:rPr>
        <w:t>Руфат</w:t>
      </w:r>
      <w:proofErr w:type="spellEnd"/>
      <w:r w:rsidRPr="00293C1E">
        <w:rPr>
          <w:rStyle w:val="17"/>
          <w:rFonts w:ascii="Cambria" w:hAnsi="Cambria"/>
          <w:color w:val="000000" w:themeColor="text1"/>
          <w:sz w:val="26"/>
        </w:rPr>
        <w:t xml:space="preserve"> Рафаилович, тел.: 8(843)202-26-52.</w:t>
      </w:r>
    </w:p>
    <w:p w:rsidR="008F16F6" w:rsidRPr="00293C1E" w:rsidRDefault="008F16F6" w:rsidP="008F16F6">
      <w:pPr>
        <w:shd w:val="clear" w:color="auto" w:fill="FFFFFF"/>
        <w:spacing w:line="276" w:lineRule="auto"/>
        <w:ind w:firstLine="567"/>
        <w:rPr>
          <w:rStyle w:val="a9"/>
          <w:rFonts w:ascii="Cambria" w:hAnsi="Cambria"/>
          <w:b/>
          <w:color w:val="000000" w:themeColor="text1"/>
          <w:sz w:val="26"/>
          <w:u w:val="none"/>
        </w:rPr>
      </w:pPr>
      <w:r w:rsidRPr="00293C1E">
        <w:rPr>
          <w:rFonts w:ascii="Cambria" w:hAnsi="Cambria"/>
          <w:b/>
          <w:color w:val="000000" w:themeColor="text1"/>
          <w:sz w:val="26"/>
        </w:rPr>
        <w:t>Ссылка для регистрации:</w:t>
      </w:r>
    </w:p>
    <w:p w:rsidR="008F16F6" w:rsidRDefault="00965F62" w:rsidP="008F16F6">
      <w:pPr>
        <w:shd w:val="clear" w:color="auto" w:fill="FFFFFF"/>
        <w:spacing w:line="276" w:lineRule="auto"/>
        <w:rPr>
          <w:rStyle w:val="a9"/>
          <w:rFonts w:ascii="Cambria" w:hAnsi="Cambria"/>
          <w:b/>
          <w:sz w:val="26"/>
        </w:rPr>
      </w:pPr>
      <w:hyperlink r:id="rId16" w:history="1">
        <w:r w:rsidR="008F16F6" w:rsidRPr="007204F3">
          <w:rPr>
            <w:rStyle w:val="a9"/>
            <w:rFonts w:ascii="Cambria" w:hAnsi="Cambria"/>
            <w:b/>
            <w:sz w:val="26"/>
          </w:rPr>
          <w:t>https://forms.yandex.ru/u/69a551b7068ff07dd1dbcc13</w:t>
        </w:r>
      </w:hyperlink>
    </w:p>
    <w:p w:rsidR="003445FC" w:rsidRDefault="003445FC" w:rsidP="000554DC">
      <w:pPr>
        <w:spacing w:line="276" w:lineRule="auto"/>
        <w:ind w:left="20" w:right="20" w:firstLine="700"/>
        <w:jc w:val="both"/>
        <w:rPr>
          <w:rFonts w:ascii="Cambria" w:hAnsi="Cambria"/>
          <w:color w:val="auto"/>
          <w:spacing w:val="-1"/>
          <w:sz w:val="26"/>
        </w:rPr>
      </w:pPr>
      <w:bookmarkStart w:id="0" w:name="_GoBack"/>
      <w:bookmarkEnd w:id="0"/>
    </w:p>
    <w:p w:rsidR="00146EF7" w:rsidRDefault="00617D29" w:rsidP="000554DC">
      <w:pPr>
        <w:spacing w:line="276" w:lineRule="auto"/>
        <w:ind w:left="20" w:right="20" w:firstLine="700"/>
        <w:jc w:val="both"/>
        <w:rPr>
          <w:rFonts w:ascii="Cambria" w:hAnsi="Cambria"/>
          <w:color w:val="auto"/>
          <w:sz w:val="26"/>
        </w:rPr>
      </w:pPr>
      <w:r w:rsidRPr="00403C18">
        <w:rPr>
          <w:rFonts w:ascii="Cambria" w:hAnsi="Cambria"/>
          <w:color w:val="auto"/>
          <w:spacing w:val="-1"/>
          <w:sz w:val="26"/>
        </w:rPr>
        <w:t xml:space="preserve">Регистрационные взносы отсутствуют. </w:t>
      </w:r>
      <w:r w:rsidRPr="00403C18">
        <w:rPr>
          <w:rFonts w:ascii="Cambria" w:hAnsi="Cambria"/>
          <w:color w:val="auto"/>
          <w:sz w:val="26"/>
        </w:rPr>
        <w:t>Формат проведения очн</w:t>
      </w:r>
      <w:r>
        <w:rPr>
          <w:rFonts w:ascii="Cambria" w:hAnsi="Cambria"/>
          <w:color w:val="auto"/>
          <w:sz w:val="26"/>
        </w:rPr>
        <w:t xml:space="preserve">ый, а также очно-дистанционный </w:t>
      </w:r>
      <w:r w:rsidRPr="00403C18">
        <w:rPr>
          <w:rFonts w:ascii="Cambria" w:hAnsi="Cambria"/>
          <w:color w:val="auto"/>
          <w:sz w:val="26"/>
        </w:rPr>
        <w:t xml:space="preserve">с возможностью подключения онлайн. </w:t>
      </w:r>
      <w:r>
        <w:rPr>
          <w:rFonts w:ascii="Cambria" w:hAnsi="Cambria"/>
          <w:color w:val="auto"/>
          <w:sz w:val="26"/>
        </w:rPr>
        <w:t>Участие студентов не предусмотрено.</w:t>
      </w:r>
      <w:r w:rsidR="00B03997">
        <w:rPr>
          <w:rFonts w:ascii="Cambria" w:hAnsi="Cambria"/>
          <w:color w:val="auto"/>
          <w:sz w:val="26"/>
        </w:rPr>
        <w:t xml:space="preserve"> </w:t>
      </w:r>
    </w:p>
    <w:p w:rsidR="008F16F6" w:rsidRPr="002434D8" w:rsidRDefault="00B03997" w:rsidP="008F16F6">
      <w:pPr>
        <w:spacing w:line="276" w:lineRule="auto"/>
        <w:ind w:left="20" w:right="20" w:firstLine="700"/>
        <w:jc w:val="both"/>
        <w:rPr>
          <w:rFonts w:ascii="Cambria" w:hAnsi="Cambria"/>
          <w:b/>
          <w:color w:val="auto"/>
          <w:sz w:val="26"/>
        </w:rPr>
      </w:pPr>
      <w:r w:rsidRPr="002434D8">
        <w:rPr>
          <w:rFonts w:ascii="Cambria" w:hAnsi="Cambria"/>
          <w:b/>
          <w:color w:val="auto"/>
          <w:sz w:val="26"/>
        </w:rPr>
        <w:t>Для участия в Форуме необходимо</w:t>
      </w:r>
      <w:r w:rsidR="002434D8" w:rsidRPr="002434D8">
        <w:rPr>
          <w:rFonts w:ascii="Cambria" w:hAnsi="Cambria"/>
          <w:b/>
          <w:color w:val="auto"/>
          <w:sz w:val="26"/>
        </w:rPr>
        <w:t xml:space="preserve"> </w:t>
      </w:r>
      <w:r w:rsidR="00E95030" w:rsidRPr="008F16F6">
        <w:rPr>
          <w:rFonts w:ascii="Cambria" w:hAnsi="Cambria"/>
          <w:b/>
          <w:color w:val="FF0000"/>
          <w:sz w:val="26"/>
        </w:rPr>
        <w:t xml:space="preserve">до 22 МАРТА </w:t>
      </w:r>
      <w:r w:rsidR="002434D8" w:rsidRPr="002434D8">
        <w:rPr>
          <w:rFonts w:ascii="Cambria" w:hAnsi="Cambria"/>
          <w:b/>
          <w:color w:val="auto"/>
          <w:sz w:val="26"/>
        </w:rPr>
        <w:t>зарегистрироваться по соответствующим ссылкам</w:t>
      </w:r>
      <w:r w:rsidR="002434D8">
        <w:rPr>
          <w:rFonts w:ascii="Cambria" w:hAnsi="Cambria"/>
          <w:b/>
          <w:color w:val="auto"/>
          <w:sz w:val="26"/>
        </w:rPr>
        <w:t>.</w:t>
      </w:r>
      <w:r w:rsidR="008F16F6" w:rsidRPr="008F16F6">
        <w:rPr>
          <w:rFonts w:ascii="Cambria" w:hAnsi="Cambria"/>
          <w:color w:val="auto"/>
          <w:sz w:val="26"/>
        </w:rPr>
        <w:t xml:space="preserve"> </w:t>
      </w:r>
      <w:r w:rsidR="008F16F6" w:rsidRPr="00BC7549">
        <w:rPr>
          <w:rFonts w:ascii="Cambria" w:hAnsi="Cambria"/>
          <w:color w:val="auto"/>
          <w:sz w:val="26"/>
        </w:rPr>
        <w:t>Подписанн</w:t>
      </w:r>
      <w:r w:rsidR="001A27E4">
        <w:rPr>
          <w:rFonts w:ascii="Cambria" w:hAnsi="Cambria"/>
          <w:color w:val="auto"/>
          <w:sz w:val="26"/>
        </w:rPr>
        <w:t>ое</w:t>
      </w:r>
      <w:r w:rsidR="008F16F6" w:rsidRPr="00BC7549">
        <w:rPr>
          <w:rFonts w:ascii="Cambria" w:hAnsi="Cambria"/>
          <w:color w:val="auto"/>
          <w:sz w:val="26"/>
        </w:rPr>
        <w:t xml:space="preserve"> согласи</w:t>
      </w:r>
      <w:r w:rsidR="001A27E4">
        <w:rPr>
          <w:rFonts w:ascii="Cambria" w:hAnsi="Cambria"/>
          <w:color w:val="auto"/>
          <w:sz w:val="26"/>
        </w:rPr>
        <w:t>е</w:t>
      </w:r>
      <w:r w:rsidR="008F16F6" w:rsidRPr="00BC7549">
        <w:rPr>
          <w:rFonts w:ascii="Cambria" w:hAnsi="Cambria"/>
          <w:color w:val="auto"/>
          <w:sz w:val="26"/>
        </w:rPr>
        <w:t xml:space="preserve"> на обработку персональных </w:t>
      </w:r>
      <w:r w:rsidR="008F16F6" w:rsidRPr="00BC7549">
        <w:rPr>
          <w:rFonts w:ascii="Cambria" w:hAnsi="Cambria"/>
          <w:color w:val="auto"/>
          <w:sz w:val="26"/>
        </w:rPr>
        <w:lastRenderedPageBreak/>
        <w:t xml:space="preserve">данных прикрепляется при </w:t>
      </w:r>
      <w:r w:rsidR="008F16F6">
        <w:rPr>
          <w:rFonts w:ascii="Cambria" w:hAnsi="Cambria"/>
          <w:color w:val="auto"/>
          <w:sz w:val="26"/>
        </w:rPr>
        <w:t xml:space="preserve">заполнении </w:t>
      </w:r>
      <w:r w:rsidR="008F16F6" w:rsidRPr="00BC7549">
        <w:rPr>
          <w:rFonts w:ascii="Cambria" w:hAnsi="Cambria"/>
          <w:color w:val="auto"/>
          <w:sz w:val="26"/>
        </w:rPr>
        <w:t>регистраци</w:t>
      </w:r>
      <w:r w:rsidR="008F16F6">
        <w:rPr>
          <w:rFonts w:ascii="Cambria" w:hAnsi="Cambria"/>
          <w:color w:val="auto"/>
          <w:sz w:val="26"/>
        </w:rPr>
        <w:t>онной формы</w:t>
      </w:r>
      <w:r w:rsidR="008F16F6" w:rsidRPr="00BC7549">
        <w:rPr>
          <w:rFonts w:ascii="Cambria" w:hAnsi="Cambria"/>
          <w:color w:val="auto"/>
          <w:sz w:val="26"/>
        </w:rPr>
        <w:t xml:space="preserve"> </w:t>
      </w:r>
      <w:r w:rsidR="008F16F6" w:rsidRPr="00BC7549">
        <w:rPr>
          <w:rFonts w:ascii="Cambria" w:hAnsi="Cambria"/>
          <w:b/>
          <w:color w:val="auto"/>
          <w:sz w:val="26"/>
        </w:rPr>
        <w:t>(Приложение</w:t>
      </w:r>
      <w:r w:rsidR="001A27E4">
        <w:rPr>
          <w:rFonts w:ascii="Cambria" w:hAnsi="Cambria"/>
          <w:b/>
          <w:color w:val="auto"/>
          <w:sz w:val="26"/>
        </w:rPr>
        <w:t> </w:t>
      </w:r>
      <w:r w:rsidR="008F16F6" w:rsidRPr="00BC7549">
        <w:rPr>
          <w:rFonts w:ascii="Cambria" w:hAnsi="Cambria"/>
          <w:b/>
          <w:color w:val="auto"/>
          <w:sz w:val="26"/>
        </w:rPr>
        <w:t>2).</w:t>
      </w:r>
    </w:p>
    <w:p w:rsidR="00617D29" w:rsidRPr="00F77726" w:rsidRDefault="00617D29" w:rsidP="000554DC">
      <w:pPr>
        <w:spacing w:line="276" w:lineRule="auto"/>
        <w:ind w:left="20" w:right="20" w:firstLine="700"/>
        <w:jc w:val="both"/>
        <w:rPr>
          <w:rFonts w:ascii="Cambria" w:hAnsi="Cambria"/>
          <w:b/>
          <w:color w:val="auto"/>
          <w:sz w:val="26"/>
        </w:rPr>
      </w:pPr>
      <w:r w:rsidRPr="007F3957">
        <w:rPr>
          <w:rFonts w:ascii="Cambria" w:hAnsi="Cambria"/>
          <w:bCs/>
          <w:color w:val="auto"/>
          <w:sz w:val="26"/>
          <w:szCs w:val="26"/>
        </w:rPr>
        <w:t xml:space="preserve">Материалы </w:t>
      </w:r>
      <w:r>
        <w:rPr>
          <w:rFonts w:ascii="Cambria" w:hAnsi="Cambria"/>
          <w:bCs/>
          <w:color w:val="auto"/>
          <w:sz w:val="26"/>
          <w:szCs w:val="26"/>
        </w:rPr>
        <w:t>форума</w:t>
      </w:r>
      <w:r w:rsidRPr="007F3957">
        <w:rPr>
          <w:rFonts w:ascii="Cambria" w:hAnsi="Cambria"/>
          <w:bCs/>
          <w:color w:val="auto"/>
          <w:sz w:val="26"/>
          <w:szCs w:val="26"/>
        </w:rPr>
        <w:t xml:space="preserve"> будут опубликованы и размещены в РИНЦ.</w:t>
      </w:r>
      <w:r w:rsidRPr="00F77726">
        <w:rPr>
          <w:rFonts w:ascii="Cambria" w:hAnsi="Cambria"/>
          <w:bCs/>
          <w:color w:val="auto"/>
          <w:sz w:val="26"/>
          <w:szCs w:val="26"/>
        </w:rPr>
        <w:t xml:space="preserve"> </w:t>
      </w:r>
      <w:r w:rsidRPr="007F3957">
        <w:rPr>
          <w:rFonts w:ascii="Cambria" w:hAnsi="Cambria"/>
          <w:bCs/>
          <w:color w:val="auto"/>
          <w:sz w:val="26"/>
          <w:szCs w:val="26"/>
        </w:rPr>
        <w:t xml:space="preserve">Отдельные статьи, имеющие особую актуальность для судебной системы, будут опубликованы в журналах «Российская юстиция» и «Судья». </w:t>
      </w:r>
      <w:r w:rsidRPr="00F77726">
        <w:rPr>
          <w:rFonts w:ascii="Cambria" w:hAnsi="Cambria"/>
          <w:color w:val="auto"/>
          <w:sz w:val="26"/>
          <w:szCs w:val="26"/>
        </w:rPr>
        <w:t xml:space="preserve">Доклады предоставляются в электронном виде в формате </w:t>
      </w:r>
      <w:r w:rsidRPr="00F77726">
        <w:rPr>
          <w:rFonts w:ascii="Cambria" w:hAnsi="Cambria"/>
          <w:color w:val="auto"/>
          <w:sz w:val="26"/>
          <w:szCs w:val="26"/>
          <w:lang w:val="en-US"/>
        </w:rPr>
        <w:t>Word</w:t>
      </w:r>
      <w:r w:rsidRPr="00F77726">
        <w:rPr>
          <w:rFonts w:ascii="Cambria" w:hAnsi="Cambria"/>
          <w:color w:val="auto"/>
          <w:sz w:val="26"/>
          <w:szCs w:val="26"/>
        </w:rPr>
        <w:t xml:space="preserve">. Объем до 0,5 </w:t>
      </w:r>
      <w:proofErr w:type="spellStart"/>
      <w:r w:rsidRPr="00F77726">
        <w:rPr>
          <w:rFonts w:ascii="Cambria" w:hAnsi="Cambria"/>
          <w:color w:val="auto"/>
          <w:sz w:val="26"/>
          <w:szCs w:val="26"/>
        </w:rPr>
        <w:t>п.л</w:t>
      </w:r>
      <w:proofErr w:type="spellEnd"/>
      <w:r w:rsidRPr="00F77726">
        <w:rPr>
          <w:rFonts w:ascii="Cambria" w:hAnsi="Cambria"/>
          <w:color w:val="auto"/>
          <w:sz w:val="26"/>
          <w:szCs w:val="26"/>
        </w:rPr>
        <w:t xml:space="preserve">. (20 тыс. знаков с пробелами). Шрифт: </w:t>
      </w:r>
      <w:r w:rsidRPr="00F77726">
        <w:rPr>
          <w:rFonts w:ascii="Cambria" w:hAnsi="Cambria"/>
          <w:color w:val="auto"/>
          <w:sz w:val="26"/>
          <w:szCs w:val="26"/>
          <w:lang w:val="en-US"/>
        </w:rPr>
        <w:t>Times</w:t>
      </w:r>
      <w:r w:rsidRPr="00F77726">
        <w:rPr>
          <w:rFonts w:ascii="Cambria" w:hAnsi="Cambria"/>
          <w:color w:val="auto"/>
          <w:sz w:val="26"/>
          <w:szCs w:val="26"/>
        </w:rPr>
        <w:t xml:space="preserve"> </w:t>
      </w:r>
      <w:r w:rsidRPr="00F77726">
        <w:rPr>
          <w:rFonts w:ascii="Cambria" w:hAnsi="Cambria"/>
          <w:color w:val="auto"/>
          <w:sz w:val="26"/>
          <w:szCs w:val="26"/>
          <w:lang w:val="en-US"/>
        </w:rPr>
        <w:t>New</w:t>
      </w:r>
      <w:r w:rsidRPr="00F77726">
        <w:rPr>
          <w:rFonts w:ascii="Cambria" w:hAnsi="Cambria"/>
          <w:color w:val="auto"/>
          <w:sz w:val="26"/>
          <w:szCs w:val="26"/>
        </w:rPr>
        <w:t xml:space="preserve"> </w:t>
      </w:r>
      <w:r w:rsidRPr="00F77726">
        <w:rPr>
          <w:rFonts w:ascii="Cambria" w:hAnsi="Cambria"/>
          <w:color w:val="auto"/>
          <w:sz w:val="26"/>
          <w:szCs w:val="26"/>
          <w:lang w:val="en-US"/>
        </w:rPr>
        <w:t>Roman</w:t>
      </w:r>
      <w:r w:rsidRPr="00F77726">
        <w:rPr>
          <w:rFonts w:ascii="Cambria" w:hAnsi="Cambria"/>
          <w:color w:val="auto"/>
          <w:sz w:val="26"/>
          <w:szCs w:val="26"/>
        </w:rPr>
        <w:t xml:space="preserve">, 14. Интервал: полуторный. </w:t>
      </w:r>
      <w:r w:rsidRPr="00F77726">
        <w:rPr>
          <w:rFonts w:ascii="Cambria" w:hAnsi="Cambria"/>
          <w:color w:val="auto"/>
          <w:w w:val="105"/>
          <w:sz w:val="26"/>
          <w:szCs w:val="26"/>
        </w:rPr>
        <w:t xml:space="preserve">Ссылки </w:t>
      </w:r>
      <w:r w:rsidRPr="00F77726">
        <w:rPr>
          <w:rFonts w:ascii="Cambria" w:hAnsi="Cambria"/>
          <w:color w:val="auto"/>
          <w:sz w:val="26"/>
          <w:szCs w:val="26"/>
          <w:shd w:val="clear" w:color="auto" w:fill="FFFFFF"/>
        </w:rPr>
        <w:t>оформляются в квадратных скобках по тексту статьи.</w:t>
      </w:r>
      <w:r w:rsidRPr="00F77726">
        <w:rPr>
          <w:rFonts w:ascii="Cambria" w:hAnsi="Cambria"/>
          <w:color w:val="auto"/>
          <w:sz w:val="26"/>
          <w:szCs w:val="26"/>
        </w:rPr>
        <w:t xml:space="preserve"> Список используемой литературы и библиографические ссылки должны быть </w:t>
      </w:r>
      <w:proofErr w:type="spellStart"/>
      <w:r w:rsidRPr="00F77726">
        <w:rPr>
          <w:rFonts w:ascii="Cambria" w:hAnsi="Cambria"/>
          <w:color w:val="auto"/>
          <w:sz w:val="26"/>
          <w:szCs w:val="26"/>
        </w:rPr>
        <w:t>затекстовыми</w:t>
      </w:r>
      <w:proofErr w:type="spellEnd"/>
      <w:r w:rsidRPr="00F77726">
        <w:rPr>
          <w:rFonts w:ascii="Cambria" w:hAnsi="Cambria"/>
          <w:color w:val="auto"/>
          <w:sz w:val="26"/>
          <w:szCs w:val="26"/>
        </w:rPr>
        <w:t xml:space="preserve">, оформленными по </w:t>
      </w:r>
      <w:proofErr w:type="spellStart"/>
      <w:r w:rsidRPr="00F77726">
        <w:rPr>
          <w:rFonts w:ascii="Cambria" w:hAnsi="Cambria"/>
          <w:color w:val="auto"/>
          <w:sz w:val="26"/>
          <w:szCs w:val="26"/>
        </w:rPr>
        <w:t>пп</w:t>
      </w:r>
      <w:proofErr w:type="spellEnd"/>
      <w:r w:rsidRPr="00F77726">
        <w:rPr>
          <w:rFonts w:ascii="Cambria" w:hAnsi="Cambria"/>
          <w:color w:val="auto"/>
          <w:sz w:val="26"/>
          <w:szCs w:val="26"/>
        </w:rPr>
        <w:t xml:space="preserve">. 7.2-7.3, 7.4.2 ГОСТ Р 7.0.5 </w:t>
      </w:r>
      <w:r w:rsidRPr="00F77726">
        <w:rPr>
          <w:rFonts w:ascii="Cambria" w:hAnsi="Cambria"/>
          <w:color w:val="auto"/>
          <w:sz w:val="26"/>
          <w:szCs w:val="26"/>
          <w:u w:val="single"/>
        </w:rPr>
        <w:t>в алфавитном порядке</w:t>
      </w:r>
      <w:r w:rsidRPr="00F77726">
        <w:rPr>
          <w:rFonts w:ascii="Cambria" w:hAnsi="Cambria"/>
          <w:color w:val="auto"/>
          <w:sz w:val="26"/>
          <w:szCs w:val="26"/>
        </w:rPr>
        <w:t xml:space="preserve">. Параметры страницы: все поля по </w:t>
      </w:r>
      <w:smartTag w:uri="urn:schemas-microsoft-com:office:smarttags" w:element="metricconverter">
        <w:smartTagPr>
          <w:attr w:name="ProductID" w:val="2 см"/>
        </w:smartTagPr>
        <w:r w:rsidRPr="00F77726">
          <w:rPr>
            <w:rFonts w:ascii="Cambria" w:hAnsi="Cambria"/>
            <w:color w:val="auto"/>
            <w:sz w:val="26"/>
            <w:szCs w:val="26"/>
          </w:rPr>
          <w:t>2 см</w:t>
        </w:r>
      </w:smartTag>
      <w:r w:rsidRPr="00F77726">
        <w:rPr>
          <w:rFonts w:ascii="Cambria" w:hAnsi="Cambria"/>
          <w:color w:val="auto"/>
          <w:sz w:val="26"/>
          <w:szCs w:val="26"/>
        </w:rPr>
        <w:t xml:space="preserve">. Наименование файла должно начинаться с фамилии и инициалов автора. В статье должны быть указаны: Ф.И.О. автора полностью </w:t>
      </w:r>
      <w:r w:rsidRPr="00F77726">
        <w:rPr>
          <w:rFonts w:ascii="Cambria" w:hAnsi="Cambria"/>
          <w:color w:val="auto"/>
          <w:sz w:val="26"/>
          <w:szCs w:val="26"/>
          <w:u w:val="single"/>
        </w:rPr>
        <w:t>(на русском и английском языках)</w:t>
      </w:r>
      <w:r w:rsidRPr="00F77726">
        <w:rPr>
          <w:rFonts w:ascii="Cambria" w:hAnsi="Cambria"/>
          <w:color w:val="auto"/>
          <w:sz w:val="26"/>
          <w:szCs w:val="26"/>
        </w:rPr>
        <w:t xml:space="preserve">, должность, место работы, ученая степень, звание, аннотация (до 250 слов) и ключевые слова (6-10 слов, многозначные слова не используются) </w:t>
      </w:r>
      <w:r w:rsidRPr="00F77726">
        <w:rPr>
          <w:rFonts w:ascii="Cambria" w:hAnsi="Cambria"/>
          <w:color w:val="auto"/>
          <w:sz w:val="26"/>
          <w:szCs w:val="26"/>
          <w:u w:val="single"/>
        </w:rPr>
        <w:t>на русском и английском языках</w:t>
      </w:r>
      <w:r w:rsidRPr="00F77726">
        <w:rPr>
          <w:rFonts w:ascii="Cambria" w:hAnsi="Cambria"/>
          <w:color w:val="auto"/>
          <w:sz w:val="26"/>
          <w:szCs w:val="26"/>
        </w:rPr>
        <w:t xml:space="preserve">, коды УДК, рубрики ГРНТИ. </w:t>
      </w:r>
      <w:r w:rsidRPr="00DC2594">
        <w:rPr>
          <w:rFonts w:ascii="Cambria" w:hAnsi="Cambria"/>
          <w:color w:val="auto"/>
          <w:sz w:val="26"/>
          <w:szCs w:val="26"/>
        </w:rPr>
        <w:t xml:space="preserve">Процент оригинальности текста должен быть не менее 65% по системе </w:t>
      </w:r>
      <w:proofErr w:type="spellStart"/>
      <w:r w:rsidRPr="00DC2594">
        <w:rPr>
          <w:rFonts w:ascii="Cambria" w:hAnsi="Cambria"/>
          <w:color w:val="auto"/>
          <w:sz w:val="26"/>
          <w:szCs w:val="26"/>
        </w:rPr>
        <w:t>Антиплагиат.ру</w:t>
      </w:r>
      <w:proofErr w:type="spellEnd"/>
      <w:r w:rsidRPr="00DC2594">
        <w:rPr>
          <w:rFonts w:ascii="Cambria" w:hAnsi="Cambria"/>
          <w:color w:val="auto"/>
          <w:sz w:val="26"/>
          <w:szCs w:val="26"/>
        </w:rPr>
        <w:t xml:space="preserve"> (ВУЗ либо тариф FULL).</w:t>
      </w:r>
      <w:r>
        <w:rPr>
          <w:rFonts w:ascii="Cambria" w:hAnsi="Cambria"/>
          <w:color w:val="auto"/>
          <w:sz w:val="26"/>
          <w:szCs w:val="26"/>
        </w:rPr>
        <w:t xml:space="preserve"> </w:t>
      </w:r>
      <w:r w:rsidRPr="00F77726">
        <w:rPr>
          <w:rFonts w:ascii="Cambria" w:hAnsi="Cambria"/>
          <w:color w:val="auto"/>
          <w:sz w:val="26"/>
          <w:szCs w:val="26"/>
        </w:rPr>
        <w:t xml:space="preserve">Образец оформления доклада прилагается </w:t>
      </w:r>
      <w:r w:rsidRPr="00AF5EBB">
        <w:rPr>
          <w:rFonts w:ascii="Cambria" w:hAnsi="Cambria"/>
          <w:b/>
          <w:color w:val="auto"/>
          <w:sz w:val="26"/>
          <w:szCs w:val="26"/>
        </w:rPr>
        <w:t>(Приложение № </w:t>
      </w:r>
      <w:r w:rsidR="002434D8">
        <w:rPr>
          <w:rFonts w:ascii="Cambria" w:hAnsi="Cambria"/>
          <w:b/>
          <w:color w:val="auto"/>
          <w:sz w:val="26"/>
          <w:szCs w:val="26"/>
        </w:rPr>
        <w:t>1</w:t>
      </w:r>
      <w:r w:rsidRPr="00AF5EBB">
        <w:rPr>
          <w:rFonts w:ascii="Cambria" w:hAnsi="Cambria"/>
          <w:b/>
          <w:color w:val="auto"/>
          <w:sz w:val="26"/>
          <w:szCs w:val="26"/>
        </w:rPr>
        <w:t>)</w:t>
      </w:r>
      <w:r w:rsidRPr="00F77726">
        <w:rPr>
          <w:rFonts w:ascii="Cambria" w:hAnsi="Cambria"/>
          <w:color w:val="auto"/>
          <w:sz w:val="26"/>
          <w:szCs w:val="26"/>
        </w:rPr>
        <w:t>.</w:t>
      </w:r>
      <w:r w:rsidRPr="00F77726">
        <w:rPr>
          <w:rFonts w:ascii="Cambria" w:hAnsi="Cambria"/>
          <w:color w:val="auto"/>
          <w:sz w:val="26"/>
        </w:rPr>
        <w:t xml:space="preserve"> Предоставление доклада означает согласие автора с его публикацией и размещением в свободном доступе в РИНЦ. </w:t>
      </w:r>
    </w:p>
    <w:p w:rsidR="00617D29" w:rsidRPr="00403C18" w:rsidRDefault="00617D29" w:rsidP="000554DC">
      <w:pPr>
        <w:spacing w:line="276" w:lineRule="auto"/>
        <w:ind w:left="20" w:right="20" w:firstLine="700"/>
        <w:jc w:val="both"/>
        <w:rPr>
          <w:rFonts w:ascii="Cambria" w:hAnsi="Cambria"/>
          <w:b/>
          <w:color w:val="auto"/>
          <w:sz w:val="26"/>
        </w:rPr>
      </w:pPr>
      <w:r w:rsidRPr="00D3110F">
        <w:rPr>
          <w:rFonts w:ascii="Cambria" w:hAnsi="Cambria"/>
          <w:color w:val="auto"/>
          <w:sz w:val="26"/>
        </w:rPr>
        <w:t xml:space="preserve">Статьи для публикации в сборнике материалов </w:t>
      </w:r>
      <w:r>
        <w:rPr>
          <w:rFonts w:ascii="Cambria" w:hAnsi="Cambria"/>
          <w:color w:val="auto"/>
          <w:sz w:val="26"/>
        </w:rPr>
        <w:t>форума</w:t>
      </w:r>
      <w:r w:rsidRPr="00D3110F">
        <w:rPr>
          <w:rFonts w:ascii="Cambria" w:hAnsi="Cambria"/>
          <w:color w:val="auto"/>
          <w:sz w:val="26"/>
        </w:rPr>
        <w:t xml:space="preserve"> направляются в оргкомитет конференции на электронный адрес: nio@kfrgup.ru до </w:t>
      </w:r>
      <w:r>
        <w:rPr>
          <w:rFonts w:ascii="Cambria" w:hAnsi="Cambria"/>
          <w:color w:val="auto"/>
          <w:sz w:val="26"/>
        </w:rPr>
        <w:t>10</w:t>
      </w:r>
      <w:r w:rsidRPr="00D3110F">
        <w:rPr>
          <w:rFonts w:ascii="Cambria" w:hAnsi="Cambria"/>
          <w:color w:val="auto"/>
          <w:sz w:val="26"/>
        </w:rPr>
        <w:t xml:space="preserve"> мая 202</w:t>
      </w:r>
      <w:r>
        <w:rPr>
          <w:rFonts w:ascii="Cambria" w:hAnsi="Cambria"/>
          <w:color w:val="auto"/>
          <w:sz w:val="26"/>
        </w:rPr>
        <w:t>6 </w:t>
      </w:r>
      <w:r w:rsidRPr="00D3110F">
        <w:rPr>
          <w:rFonts w:ascii="Cambria" w:hAnsi="Cambria"/>
          <w:color w:val="auto"/>
          <w:sz w:val="26"/>
        </w:rPr>
        <w:t>г.</w:t>
      </w:r>
      <w:r w:rsidRPr="00B85123">
        <w:rPr>
          <w:rFonts w:ascii="Cambria" w:hAnsi="Cambria"/>
          <w:color w:val="auto"/>
          <w:spacing w:val="-2"/>
          <w:sz w:val="26"/>
        </w:rPr>
        <w:t xml:space="preserve"> </w:t>
      </w:r>
      <w:r w:rsidRPr="00403C18">
        <w:rPr>
          <w:rFonts w:ascii="Cambria" w:hAnsi="Cambria"/>
          <w:color w:val="auto"/>
          <w:spacing w:val="-2"/>
          <w:sz w:val="26"/>
        </w:rPr>
        <w:t>(с пометкой «Казанские юридические чтения»).</w:t>
      </w:r>
      <w:r>
        <w:rPr>
          <w:rFonts w:ascii="Cambria" w:hAnsi="Cambria"/>
          <w:color w:val="auto"/>
          <w:spacing w:val="-2"/>
          <w:sz w:val="26"/>
        </w:rPr>
        <w:t xml:space="preserve"> </w:t>
      </w:r>
    </w:p>
    <w:p w:rsidR="00AC603C" w:rsidRDefault="00AC603C" w:rsidP="00617D29">
      <w:pPr>
        <w:spacing w:line="276" w:lineRule="auto"/>
        <w:ind w:firstLine="709"/>
        <w:jc w:val="both"/>
        <w:rPr>
          <w:rFonts w:ascii="Cambria" w:hAnsi="Cambria"/>
          <w:b/>
          <w:color w:val="auto"/>
          <w:spacing w:val="-2"/>
          <w:sz w:val="26"/>
          <w:u w:val="single"/>
        </w:rPr>
      </w:pPr>
    </w:p>
    <w:p w:rsidR="00617D29" w:rsidRPr="00D3110F" w:rsidRDefault="00617D29" w:rsidP="00617D29">
      <w:pPr>
        <w:spacing w:line="276" w:lineRule="auto"/>
        <w:ind w:firstLine="709"/>
        <w:jc w:val="both"/>
        <w:rPr>
          <w:rFonts w:ascii="Cambria" w:hAnsi="Cambria"/>
          <w:b/>
          <w:color w:val="auto"/>
          <w:spacing w:val="-2"/>
          <w:sz w:val="26"/>
          <w:u w:val="single"/>
        </w:rPr>
      </w:pPr>
      <w:r w:rsidRPr="00D3110F">
        <w:rPr>
          <w:rFonts w:ascii="Cambria" w:hAnsi="Cambria"/>
          <w:b/>
          <w:color w:val="auto"/>
          <w:spacing w:val="-2"/>
          <w:sz w:val="26"/>
          <w:u w:val="single"/>
        </w:rPr>
        <w:t xml:space="preserve">Контакты Оргкомитета: </w:t>
      </w:r>
    </w:p>
    <w:p w:rsidR="00617D29" w:rsidRDefault="00617D29" w:rsidP="00617D29">
      <w:pPr>
        <w:spacing w:line="276" w:lineRule="auto"/>
        <w:ind w:right="20" w:firstLine="426"/>
        <w:rPr>
          <w:rFonts w:ascii="Cambria" w:hAnsi="Cambria"/>
          <w:b/>
          <w:color w:val="auto"/>
          <w:sz w:val="26"/>
        </w:rPr>
      </w:pPr>
      <w:r w:rsidRPr="006364FC">
        <w:rPr>
          <w:rFonts w:ascii="Cambria" w:hAnsi="Cambria"/>
          <w:color w:val="auto"/>
          <w:spacing w:val="-2"/>
          <w:sz w:val="26"/>
          <w:u w:val="single"/>
        </w:rPr>
        <w:t>По общим вопросам</w:t>
      </w:r>
      <w:r>
        <w:rPr>
          <w:rFonts w:ascii="Cambria" w:hAnsi="Cambria"/>
          <w:color w:val="auto"/>
          <w:spacing w:val="-2"/>
          <w:sz w:val="26"/>
        </w:rPr>
        <w:t xml:space="preserve"> - т</w:t>
      </w:r>
      <w:r w:rsidRPr="00D3110F">
        <w:rPr>
          <w:rFonts w:ascii="Cambria" w:hAnsi="Cambria"/>
          <w:color w:val="auto"/>
          <w:spacing w:val="-2"/>
          <w:sz w:val="26"/>
        </w:rPr>
        <w:t xml:space="preserve">ел.: </w:t>
      </w:r>
      <w:r w:rsidRPr="00D3110F">
        <w:rPr>
          <w:rFonts w:ascii="Cambria" w:hAnsi="Cambria"/>
          <w:color w:val="auto"/>
          <w:sz w:val="26"/>
        </w:rPr>
        <w:t>8(843)202-26-41 Голяшева Эльвира Владимировна.</w:t>
      </w:r>
      <w:r w:rsidRPr="006364FC">
        <w:rPr>
          <w:rFonts w:ascii="Cambria" w:hAnsi="Cambria"/>
          <w:b/>
          <w:color w:val="auto"/>
          <w:sz w:val="26"/>
        </w:rPr>
        <w:t xml:space="preserve"> </w:t>
      </w:r>
    </w:p>
    <w:p w:rsidR="00617D29" w:rsidRDefault="00617D29" w:rsidP="00617D29">
      <w:pPr>
        <w:spacing w:line="276" w:lineRule="auto"/>
        <w:ind w:right="20" w:firstLine="426"/>
        <w:rPr>
          <w:rFonts w:ascii="Cambria" w:hAnsi="Cambria"/>
          <w:color w:val="auto"/>
          <w:sz w:val="26"/>
        </w:rPr>
      </w:pPr>
      <w:r w:rsidRPr="00BE3F87">
        <w:rPr>
          <w:rFonts w:ascii="Cambria" w:hAnsi="Cambria"/>
          <w:b/>
          <w:color w:val="auto"/>
          <w:sz w:val="26"/>
        </w:rPr>
        <w:t>Электронный адрес</w:t>
      </w:r>
      <w:r w:rsidRPr="00D3110F">
        <w:rPr>
          <w:rFonts w:ascii="Cambria" w:hAnsi="Cambria"/>
          <w:color w:val="auto"/>
          <w:sz w:val="26"/>
        </w:rPr>
        <w:t xml:space="preserve">: </w:t>
      </w:r>
      <w:hyperlink r:id="rId17" w:history="1">
        <w:r w:rsidRPr="00B079CE">
          <w:rPr>
            <w:rStyle w:val="a9"/>
            <w:rFonts w:ascii="Cambria" w:hAnsi="Cambria"/>
            <w:sz w:val="26"/>
          </w:rPr>
          <w:t>nio@kfrgup.ru</w:t>
        </w:r>
      </w:hyperlink>
    </w:p>
    <w:p w:rsidR="00B03997" w:rsidRPr="00D3110F" w:rsidRDefault="00B03997" w:rsidP="00B03997">
      <w:pPr>
        <w:pStyle w:val="43"/>
        <w:spacing w:before="0" w:line="276" w:lineRule="auto"/>
        <w:ind w:right="20" w:firstLine="709"/>
        <w:rPr>
          <w:rStyle w:val="BodytextBold0"/>
          <w:rFonts w:ascii="Cambria" w:hAnsi="Cambria"/>
          <w:sz w:val="26"/>
        </w:rPr>
      </w:pPr>
      <w:r w:rsidRPr="00D3110F">
        <w:rPr>
          <w:rStyle w:val="BodytextBold0"/>
          <w:rFonts w:ascii="Cambria" w:hAnsi="Cambria"/>
          <w:sz w:val="26"/>
          <w:u w:val="single"/>
        </w:rPr>
        <w:t>Место проведения:</w:t>
      </w:r>
      <w:r w:rsidRPr="00D3110F">
        <w:rPr>
          <w:rStyle w:val="BodytextBold0"/>
          <w:rFonts w:ascii="Cambria" w:hAnsi="Cambria"/>
          <w:sz w:val="26"/>
        </w:rPr>
        <w:t xml:space="preserve"> </w:t>
      </w:r>
    </w:p>
    <w:p w:rsidR="00B03997" w:rsidRPr="00D3110F" w:rsidRDefault="00B03997" w:rsidP="00B03997">
      <w:pPr>
        <w:pStyle w:val="43"/>
        <w:spacing w:before="0" w:line="276" w:lineRule="auto"/>
        <w:ind w:right="20" w:firstLine="709"/>
        <w:rPr>
          <w:rFonts w:ascii="Cambria" w:hAnsi="Cambria"/>
          <w:sz w:val="26"/>
          <w:szCs w:val="26"/>
        </w:rPr>
      </w:pPr>
      <w:r w:rsidRPr="00881EE5">
        <w:rPr>
          <w:rFonts w:ascii="Cambria" w:hAnsi="Cambria"/>
          <w:sz w:val="26"/>
          <w:szCs w:val="26"/>
        </w:rPr>
        <w:t xml:space="preserve">Казанский филиал ФГБОУВО «Российский государственный университет </w:t>
      </w:r>
      <w:r w:rsidRPr="002B7B1B">
        <w:rPr>
          <w:rFonts w:ascii="Cambria" w:hAnsi="Cambria"/>
          <w:sz w:val="26"/>
          <w:szCs w:val="26"/>
        </w:rPr>
        <w:t>правосудия</w:t>
      </w:r>
      <w:r w:rsidRPr="002B7B1B">
        <w:rPr>
          <w:rFonts w:ascii="Cambria" w:hAnsi="Cambria"/>
          <w:color w:val="auto"/>
          <w:sz w:val="26"/>
        </w:rPr>
        <w:t xml:space="preserve"> имени В.М. Лебедева</w:t>
      </w:r>
      <w:r w:rsidRPr="002B7B1B">
        <w:rPr>
          <w:rFonts w:ascii="Cambria" w:hAnsi="Cambria"/>
          <w:sz w:val="26"/>
          <w:szCs w:val="26"/>
        </w:rPr>
        <w:t>»,</w:t>
      </w:r>
      <w:r w:rsidRPr="00881EE5">
        <w:rPr>
          <w:rFonts w:ascii="Cambria" w:hAnsi="Cambria"/>
          <w:sz w:val="26"/>
          <w:szCs w:val="26"/>
        </w:rPr>
        <w:t xml:space="preserve"> г. Казань, </w:t>
      </w:r>
      <w:r>
        <w:rPr>
          <w:rFonts w:ascii="Cambria" w:hAnsi="Cambria"/>
          <w:sz w:val="26"/>
          <w:szCs w:val="26"/>
        </w:rPr>
        <w:t xml:space="preserve">ул. </w:t>
      </w:r>
      <w:r w:rsidRPr="00881EE5">
        <w:rPr>
          <w:rFonts w:ascii="Cambria" w:hAnsi="Cambria"/>
          <w:sz w:val="26"/>
          <w:szCs w:val="26"/>
        </w:rPr>
        <w:t xml:space="preserve">2-я </w:t>
      </w:r>
      <w:proofErr w:type="spellStart"/>
      <w:r w:rsidRPr="00881EE5">
        <w:rPr>
          <w:rFonts w:ascii="Cambria" w:hAnsi="Cambria"/>
          <w:sz w:val="26"/>
          <w:szCs w:val="26"/>
        </w:rPr>
        <w:t>Азинская</w:t>
      </w:r>
      <w:proofErr w:type="spellEnd"/>
      <w:r w:rsidRPr="00881EE5">
        <w:rPr>
          <w:rFonts w:ascii="Cambria" w:hAnsi="Cambria"/>
          <w:sz w:val="26"/>
          <w:szCs w:val="26"/>
        </w:rPr>
        <w:t>, д. 7А.</w:t>
      </w:r>
    </w:p>
    <w:p w:rsidR="00B03997" w:rsidRPr="00D3110F" w:rsidRDefault="00B03997" w:rsidP="00B03997">
      <w:pPr>
        <w:pStyle w:val="43"/>
        <w:spacing w:before="0" w:line="276" w:lineRule="auto"/>
        <w:ind w:right="20" w:firstLine="709"/>
        <w:rPr>
          <w:rStyle w:val="17"/>
          <w:rFonts w:ascii="Cambria" w:hAnsi="Cambria"/>
          <w:sz w:val="26"/>
        </w:rPr>
      </w:pPr>
    </w:p>
    <w:p w:rsidR="00B03997" w:rsidRDefault="00B03997" w:rsidP="00B03997">
      <w:pPr>
        <w:spacing w:line="276" w:lineRule="auto"/>
        <w:jc w:val="right"/>
        <w:rPr>
          <w:rFonts w:ascii="Cambria" w:hAnsi="Cambria"/>
          <w:b/>
          <w:i/>
          <w:sz w:val="26"/>
          <w:szCs w:val="26"/>
        </w:rPr>
      </w:pPr>
      <w:r>
        <w:rPr>
          <w:rFonts w:ascii="Cambria" w:hAnsi="Cambria"/>
          <w:b/>
          <w:i/>
          <w:sz w:val="26"/>
          <w:szCs w:val="26"/>
        </w:rPr>
        <w:t>С уважением, Оргкомитет</w:t>
      </w:r>
    </w:p>
    <w:p w:rsidR="00B03997" w:rsidRPr="00F77726" w:rsidRDefault="00B03997" w:rsidP="00B03997">
      <w:pPr>
        <w:pageBreakBefore/>
        <w:widowControl/>
        <w:spacing w:line="360" w:lineRule="auto"/>
        <w:jc w:val="right"/>
        <w:rPr>
          <w:rFonts w:ascii="Times New Roman" w:hAnsi="Times New Roman"/>
          <w:i/>
          <w:color w:val="auto"/>
          <w:sz w:val="26"/>
          <w:szCs w:val="26"/>
        </w:rPr>
      </w:pPr>
      <w:r w:rsidRPr="00F77726">
        <w:rPr>
          <w:rFonts w:ascii="Times New Roman" w:hAnsi="Times New Roman"/>
          <w:i/>
          <w:color w:val="auto"/>
          <w:sz w:val="26"/>
          <w:szCs w:val="26"/>
        </w:rPr>
        <w:lastRenderedPageBreak/>
        <w:t xml:space="preserve">Приложение </w:t>
      </w:r>
      <w:r w:rsidR="002434D8">
        <w:rPr>
          <w:rFonts w:ascii="Times New Roman" w:hAnsi="Times New Roman"/>
          <w:i/>
          <w:color w:val="auto"/>
          <w:sz w:val="26"/>
          <w:szCs w:val="26"/>
        </w:rPr>
        <w:t>1</w:t>
      </w:r>
    </w:p>
    <w:p w:rsidR="00B03997" w:rsidRDefault="00B03997" w:rsidP="00B03997">
      <w:pPr>
        <w:keepNext/>
        <w:widowControl/>
        <w:jc w:val="center"/>
        <w:rPr>
          <w:rFonts w:ascii="Times New Roman" w:hAnsi="Times New Roman"/>
          <w:b/>
          <w:noProof/>
          <w:color w:val="auto"/>
          <w:sz w:val="26"/>
          <w:szCs w:val="26"/>
        </w:rPr>
      </w:pPr>
    </w:p>
    <w:p w:rsidR="00B03997" w:rsidRPr="00F77726" w:rsidRDefault="00B03997" w:rsidP="00B03997">
      <w:pPr>
        <w:keepNext/>
        <w:widowControl/>
        <w:jc w:val="center"/>
        <w:rPr>
          <w:rFonts w:ascii="Times New Roman" w:hAnsi="Times New Roman"/>
          <w:b/>
          <w:noProof/>
          <w:color w:val="auto"/>
          <w:sz w:val="26"/>
          <w:szCs w:val="26"/>
        </w:rPr>
      </w:pPr>
      <w:r w:rsidRPr="00F77726">
        <w:rPr>
          <w:rFonts w:ascii="Times New Roman" w:hAnsi="Times New Roman"/>
          <w:b/>
          <w:noProof/>
          <w:color w:val="auto"/>
          <w:sz w:val="26"/>
          <w:szCs w:val="26"/>
        </w:rPr>
        <w:t xml:space="preserve">Образец оформления статьи </w:t>
      </w:r>
    </w:p>
    <w:p w:rsidR="00B03997" w:rsidRPr="00F77726" w:rsidRDefault="00B03997" w:rsidP="00B03997">
      <w:pPr>
        <w:widowControl/>
        <w:shd w:val="clear" w:color="auto" w:fill="FFFFFF"/>
        <w:ind w:firstLine="851"/>
        <w:jc w:val="both"/>
        <w:rPr>
          <w:rFonts w:ascii="Times New Roman" w:hAnsi="Times New Roman"/>
          <w:b/>
          <w:color w:val="1A1A1A"/>
          <w:szCs w:val="24"/>
        </w:rPr>
      </w:pPr>
      <w:r w:rsidRPr="00F77726">
        <w:rPr>
          <w:rFonts w:ascii="Times New Roman" w:hAnsi="Times New Roman"/>
          <w:b/>
          <w:color w:val="1A1A1A"/>
          <w:szCs w:val="24"/>
        </w:rPr>
        <w:t xml:space="preserve">УДК </w:t>
      </w:r>
    </w:p>
    <w:p w:rsidR="00B03997" w:rsidRPr="00F77726" w:rsidRDefault="00B03997" w:rsidP="00B03997">
      <w:pPr>
        <w:widowControl/>
        <w:shd w:val="clear" w:color="auto" w:fill="FFFFFF"/>
        <w:ind w:firstLine="851"/>
        <w:jc w:val="both"/>
        <w:rPr>
          <w:rFonts w:ascii="Times New Roman" w:hAnsi="Times New Roman"/>
          <w:b/>
          <w:color w:val="1A1A1A"/>
          <w:szCs w:val="24"/>
        </w:rPr>
      </w:pPr>
      <w:r w:rsidRPr="00F77726">
        <w:rPr>
          <w:rFonts w:ascii="Times New Roman" w:hAnsi="Times New Roman"/>
          <w:b/>
          <w:color w:val="1A1A1A"/>
          <w:szCs w:val="24"/>
        </w:rPr>
        <w:t xml:space="preserve">ГРНТИ </w:t>
      </w:r>
    </w:p>
    <w:p w:rsidR="00B03997" w:rsidRPr="00F77726" w:rsidRDefault="00B03997" w:rsidP="00B03997">
      <w:pPr>
        <w:widowControl/>
        <w:shd w:val="clear" w:color="auto" w:fill="FFFFFF"/>
        <w:ind w:firstLine="851"/>
        <w:jc w:val="both"/>
        <w:rPr>
          <w:rFonts w:ascii="Times New Roman" w:hAnsi="Times New Roman"/>
          <w:color w:val="1A1A1A"/>
          <w:szCs w:val="24"/>
        </w:rPr>
      </w:pPr>
    </w:p>
    <w:p w:rsidR="00B03997" w:rsidRPr="00F77726" w:rsidRDefault="00B03997" w:rsidP="00B03997">
      <w:pPr>
        <w:widowControl/>
        <w:shd w:val="clear" w:color="auto" w:fill="FFFFFF"/>
        <w:ind w:firstLine="851"/>
        <w:jc w:val="right"/>
        <w:rPr>
          <w:rFonts w:ascii="Times New Roman" w:hAnsi="Times New Roman"/>
          <w:b/>
          <w:color w:val="1A1A1A"/>
          <w:szCs w:val="24"/>
        </w:rPr>
      </w:pPr>
      <w:r w:rsidRPr="00F77726">
        <w:rPr>
          <w:rFonts w:ascii="Times New Roman" w:hAnsi="Times New Roman"/>
          <w:b/>
          <w:color w:val="1A1A1A"/>
          <w:szCs w:val="24"/>
        </w:rPr>
        <w:t>Иванов Петр Сергеевич,</w:t>
      </w:r>
    </w:p>
    <w:p w:rsidR="00B03997" w:rsidRPr="00F77726" w:rsidRDefault="00B03997" w:rsidP="00B03997">
      <w:pPr>
        <w:widowControl/>
        <w:shd w:val="clear" w:color="auto" w:fill="FFFFFF"/>
        <w:ind w:firstLine="851"/>
        <w:jc w:val="right"/>
        <w:rPr>
          <w:rFonts w:ascii="Times New Roman" w:hAnsi="Times New Roman"/>
          <w:color w:val="1A1A1A"/>
          <w:szCs w:val="24"/>
        </w:rPr>
      </w:pPr>
      <w:r w:rsidRPr="00F77726">
        <w:rPr>
          <w:rFonts w:ascii="Times New Roman" w:hAnsi="Times New Roman"/>
          <w:color w:val="1A1A1A"/>
          <w:szCs w:val="24"/>
        </w:rPr>
        <w:t>доцент кафедры гражданского права Казанского филиала ФГБОУВО «Российский государственный университет правосудия</w:t>
      </w:r>
      <w:r>
        <w:rPr>
          <w:rFonts w:ascii="Times New Roman" w:hAnsi="Times New Roman"/>
          <w:color w:val="1A1A1A"/>
          <w:szCs w:val="24"/>
        </w:rPr>
        <w:t xml:space="preserve"> им. В.М. Лебедева</w:t>
      </w:r>
      <w:r w:rsidRPr="00F77726">
        <w:rPr>
          <w:rFonts w:ascii="Times New Roman" w:hAnsi="Times New Roman"/>
          <w:color w:val="1A1A1A"/>
          <w:szCs w:val="24"/>
        </w:rPr>
        <w:t xml:space="preserve">», канд. </w:t>
      </w:r>
      <w:proofErr w:type="spellStart"/>
      <w:r w:rsidRPr="00F77726">
        <w:rPr>
          <w:rFonts w:ascii="Times New Roman" w:hAnsi="Times New Roman"/>
          <w:color w:val="1A1A1A"/>
          <w:szCs w:val="24"/>
        </w:rPr>
        <w:t>юрид</w:t>
      </w:r>
      <w:proofErr w:type="spellEnd"/>
      <w:r w:rsidRPr="00F77726">
        <w:rPr>
          <w:rFonts w:ascii="Times New Roman" w:hAnsi="Times New Roman"/>
          <w:color w:val="1A1A1A"/>
          <w:szCs w:val="24"/>
        </w:rPr>
        <w:t xml:space="preserve">. наук, доцент </w:t>
      </w:r>
    </w:p>
    <w:p w:rsidR="00B03997" w:rsidRPr="00F77726" w:rsidRDefault="00B03997" w:rsidP="00B03997">
      <w:pPr>
        <w:widowControl/>
        <w:shd w:val="clear" w:color="auto" w:fill="FFFFFF"/>
        <w:ind w:firstLine="851"/>
        <w:jc w:val="both"/>
        <w:rPr>
          <w:rFonts w:ascii="Times New Roman" w:hAnsi="Times New Roman"/>
          <w:color w:val="1A1A1A"/>
          <w:szCs w:val="24"/>
        </w:rPr>
      </w:pPr>
    </w:p>
    <w:p w:rsidR="00B03997" w:rsidRPr="00F77726" w:rsidRDefault="00B03997" w:rsidP="00B03997">
      <w:pPr>
        <w:widowControl/>
        <w:shd w:val="clear" w:color="auto" w:fill="FFFFFF"/>
        <w:spacing w:line="276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77726">
        <w:rPr>
          <w:rFonts w:ascii="Times New Roman" w:hAnsi="Times New Roman"/>
          <w:b/>
          <w:color w:val="auto"/>
          <w:sz w:val="28"/>
          <w:szCs w:val="28"/>
          <w:lang w:eastAsia="en-US"/>
        </w:rPr>
        <w:t>Предмет авторского договора в российском гражданском праве</w:t>
      </w:r>
    </w:p>
    <w:p w:rsidR="00B03997" w:rsidRPr="00F77726" w:rsidRDefault="00B03997" w:rsidP="00B03997">
      <w:pPr>
        <w:widowControl/>
        <w:shd w:val="clear" w:color="auto" w:fill="FFFFFF"/>
        <w:spacing w:line="276" w:lineRule="auto"/>
        <w:jc w:val="both"/>
        <w:rPr>
          <w:rFonts w:ascii="Times New Roman" w:hAnsi="Times New Roman"/>
          <w:color w:val="1A1A1A"/>
          <w:szCs w:val="24"/>
        </w:rPr>
      </w:pPr>
      <w:r w:rsidRPr="00F77726">
        <w:rPr>
          <w:rFonts w:ascii="Times New Roman" w:hAnsi="Times New Roman"/>
          <w:b/>
          <w:color w:val="1A1A1A"/>
          <w:szCs w:val="24"/>
        </w:rPr>
        <w:t>Аннотация.</w:t>
      </w:r>
      <w:r w:rsidRPr="00F77726">
        <w:rPr>
          <w:rFonts w:ascii="Times New Roman" w:hAnsi="Times New Roman"/>
          <w:color w:val="1A1A1A"/>
          <w:szCs w:val="24"/>
        </w:rPr>
        <w:t xml:space="preserve"> Статья посвящена анализу теоретических проблем, связанных с определением предмета договоров о распоряжении исключительным правом на объекты авторского права (авторские договоры). В статье рассмотрены различные точки зрения по данному вопросу, выявлены проблемы в сфере определения предмета авторского договора об отчуждении исключительного права и лицензионного договора. </w:t>
      </w:r>
    </w:p>
    <w:p w:rsidR="00B03997" w:rsidRPr="00F77726" w:rsidRDefault="00B03997" w:rsidP="00B03997">
      <w:pPr>
        <w:widowControl/>
        <w:shd w:val="clear" w:color="auto" w:fill="FFFFFF"/>
        <w:spacing w:line="276" w:lineRule="auto"/>
        <w:jc w:val="both"/>
        <w:rPr>
          <w:rFonts w:ascii="Times New Roman" w:hAnsi="Times New Roman"/>
          <w:color w:val="1A1A1A"/>
          <w:szCs w:val="24"/>
        </w:rPr>
      </w:pPr>
      <w:r w:rsidRPr="00F77726">
        <w:rPr>
          <w:rFonts w:ascii="Times New Roman" w:hAnsi="Times New Roman"/>
          <w:b/>
          <w:color w:val="1A1A1A"/>
          <w:szCs w:val="24"/>
        </w:rPr>
        <w:t>Ключевые слова:</w:t>
      </w:r>
      <w:r w:rsidRPr="00F77726">
        <w:rPr>
          <w:rFonts w:ascii="Times New Roman" w:hAnsi="Times New Roman"/>
          <w:color w:val="1A1A1A"/>
          <w:szCs w:val="24"/>
        </w:rPr>
        <w:t xml:space="preserve"> авторское право, авторский договор, лицензионный договор, предмет договора, российское законодательство. </w:t>
      </w:r>
    </w:p>
    <w:p w:rsidR="00B03997" w:rsidRPr="00F77726" w:rsidRDefault="00B03997" w:rsidP="00B03997">
      <w:pPr>
        <w:widowControl/>
        <w:shd w:val="clear" w:color="auto" w:fill="FFFFFF"/>
        <w:spacing w:line="276" w:lineRule="auto"/>
        <w:ind w:firstLine="851"/>
        <w:jc w:val="right"/>
        <w:rPr>
          <w:rFonts w:ascii="Times New Roman" w:hAnsi="Times New Roman"/>
          <w:b/>
          <w:color w:val="1A1A1A"/>
          <w:szCs w:val="24"/>
        </w:rPr>
      </w:pPr>
    </w:p>
    <w:p w:rsidR="00B03997" w:rsidRPr="00F77726" w:rsidRDefault="00B03997" w:rsidP="00B03997">
      <w:pPr>
        <w:spacing w:line="276" w:lineRule="auto"/>
        <w:contextualSpacing/>
        <w:mirrorIndents/>
        <w:rPr>
          <w:rFonts w:ascii="Times New Roman" w:eastAsia="Calibri" w:hAnsi="Times New Roman"/>
          <w:b/>
          <w:color w:val="auto"/>
          <w:sz w:val="26"/>
          <w:szCs w:val="26"/>
          <w:lang w:val="en-US" w:eastAsia="en-US"/>
        </w:rPr>
      </w:pPr>
      <w:r w:rsidRPr="00F77726">
        <w:rPr>
          <w:rFonts w:ascii="Times New Roman" w:eastAsia="Calibri" w:hAnsi="Times New Roman"/>
          <w:b/>
          <w:color w:val="auto"/>
          <w:sz w:val="26"/>
          <w:szCs w:val="26"/>
          <w:lang w:val="en-US" w:eastAsia="en-US"/>
        </w:rPr>
        <w:t xml:space="preserve">The subject of the copyright agreement in Russian civil law </w:t>
      </w:r>
    </w:p>
    <w:p w:rsidR="00B03997" w:rsidRPr="00F77726" w:rsidRDefault="00B03997" w:rsidP="00B03997">
      <w:pPr>
        <w:widowControl/>
        <w:shd w:val="clear" w:color="auto" w:fill="FFFFFF"/>
        <w:spacing w:line="276" w:lineRule="auto"/>
        <w:rPr>
          <w:rFonts w:ascii="Times New Roman" w:hAnsi="Times New Roman"/>
          <w:b/>
          <w:color w:val="1A1A1A"/>
          <w:szCs w:val="24"/>
          <w:lang w:val="en-US"/>
        </w:rPr>
      </w:pPr>
    </w:p>
    <w:p w:rsidR="00B03997" w:rsidRPr="00F77726" w:rsidRDefault="00B03997" w:rsidP="00B03997">
      <w:pPr>
        <w:widowControl/>
        <w:shd w:val="clear" w:color="auto" w:fill="FFFFFF"/>
        <w:spacing w:line="276" w:lineRule="auto"/>
        <w:rPr>
          <w:rFonts w:ascii="Times New Roman" w:hAnsi="Times New Roman"/>
          <w:b/>
          <w:color w:val="1A1A1A"/>
          <w:szCs w:val="24"/>
          <w:lang w:val="en-US"/>
        </w:rPr>
      </w:pPr>
      <w:r w:rsidRPr="00F77726">
        <w:rPr>
          <w:rFonts w:ascii="Times New Roman" w:hAnsi="Times New Roman"/>
          <w:b/>
          <w:color w:val="1A1A1A"/>
          <w:szCs w:val="24"/>
          <w:lang w:val="en-US"/>
        </w:rPr>
        <w:t xml:space="preserve">Ivanov Peter </w:t>
      </w:r>
      <w:proofErr w:type="spellStart"/>
      <w:r w:rsidRPr="00F77726">
        <w:rPr>
          <w:rFonts w:ascii="Times New Roman" w:hAnsi="Times New Roman"/>
          <w:b/>
          <w:color w:val="1A1A1A"/>
          <w:szCs w:val="24"/>
          <w:lang w:val="en-US"/>
        </w:rPr>
        <w:t>Sergeevich</w:t>
      </w:r>
      <w:proofErr w:type="spellEnd"/>
      <w:r w:rsidRPr="00F77726">
        <w:rPr>
          <w:rFonts w:ascii="Times New Roman" w:hAnsi="Times New Roman"/>
          <w:b/>
          <w:color w:val="1A1A1A"/>
          <w:szCs w:val="24"/>
          <w:lang w:val="en-US"/>
        </w:rPr>
        <w:t xml:space="preserve">, </w:t>
      </w:r>
      <w:r w:rsidRPr="00F77726">
        <w:rPr>
          <w:rFonts w:ascii="Times New Roman" w:hAnsi="Times New Roman"/>
          <w:color w:val="1A1A1A"/>
          <w:szCs w:val="24"/>
          <w:lang w:val="en-US"/>
        </w:rPr>
        <w:t xml:space="preserve">Associate Professor of the Department of Civil Law of the Kazan Branch of the Russian State University of Justice, Candidate of Legal Sciences, Associate Professor </w:t>
      </w:r>
    </w:p>
    <w:p w:rsidR="00B03997" w:rsidRPr="00F77726" w:rsidRDefault="00B03997" w:rsidP="00B03997">
      <w:pPr>
        <w:spacing w:line="276" w:lineRule="auto"/>
        <w:contextualSpacing/>
        <w:mirrorIndents/>
        <w:jc w:val="right"/>
        <w:rPr>
          <w:rFonts w:ascii="Times New Roman" w:eastAsia="Calibri" w:hAnsi="Times New Roman"/>
          <w:b/>
          <w:color w:val="auto"/>
          <w:szCs w:val="24"/>
          <w:lang w:val="en-US" w:eastAsia="en-US"/>
        </w:rPr>
      </w:pPr>
    </w:p>
    <w:p w:rsidR="00B03997" w:rsidRPr="00F77726" w:rsidRDefault="00B03997" w:rsidP="00B03997">
      <w:pPr>
        <w:spacing w:line="276" w:lineRule="auto"/>
        <w:contextualSpacing/>
        <w:mirrorIndents/>
        <w:jc w:val="both"/>
        <w:rPr>
          <w:rFonts w:ascii="Times New Roman" w:eastAsia="Calibri" w:hAnsi="Times New Roman"/>
          <w:color w:val="auto"/>
          <w:szCs w:val="24"/>
          <w:shd w:val="clear" w:color="auto" w:fill="FFFFFF"/>
          <w:lang w:val="en-US" w:eastAsia="en-US"/>
        </w:rPr>
      </w:pPr>
      <w:r w:rsidRPr="00F77726">
        <w:rPr>
          <w:rFonts w:ascii="Times New Roman" w:eastAsia="Calibri" w:hAnsi="Times New Roman"/>
          <w:b/>
          <w:color w:val="auto"/>
          <w:szCs w:val="24"/>
          <w:lang w:val="en-US" w:eastAsia="en-US"/>
        </w:rPr>
        <w:t>A</w:t>
      </w:r>
      <w:r>
        <w:rPr>
          <w:rFonts w:ascii="Times New Roman" w:eastAsia="Calibri" w:hAnsi="Times New Roman"/>
          <w:b/>
          <w:color w:val="auto"/>
          <w:szCs w:val="24"/>
          <w:lang w:val="en-US" w:eastAsia="en-US"/>
        </w:rPr>
        <w:t>nnotation</w:t>
      </w:r>
      <w:r w:rsidRPr="00F77726">
        <w:rPr>
          <w:rFonts w:ascii="Times New Roman" w:eastAsia="Calibri" w:hAnsi="Times New Roman"/>
          <w:b/>
          <w:color w:val="auto"/>
          <w:szCs w:val="24"/>
          <w:lang w:val="en-US" w:eastAsia="en-US"/>
        </w:rPr>
        <w:t>.</w:t>
      </w:r>
      <w:r w:rsidRPr="00F77726">
        <w:rPr>
          <w:rFonts w:ascii="Times New Roman" w:eastAsia="Calibri" w:hAnsi="Times New Roman"/>
          <w:color w:val="auto"/>
          <w:szCs w:val="24"/>
          <w:lang w:val="en-US" w:eastAsia="en-US"/>
        </w:rPr>
        <w:t xml:space="preserve"> The article is devoted analysis of theoretical problems associated with the definition of the subject of contracts on disposal of exclusive rights to copyright (</w:t>
      </w:r>
      <w:r w:rsidRPr="00F77726">
        <w:rPr>
          <w:rFonts w:ascii="Times New Roman" w:eastAsia="Calibri" w:hAnsi="Times New Roman"/>
          <w:color w:val="auto"/>
          <w:szCs w:val="24"/>
          <w:shd w:val="clear" w:color="auto" w:fill="FFFFFF"/>
          <w:lang w:val="en-US" w:eastAsia="en-US"/>
        </w:rPr>
        <w:t xml:space="preserve">copyright agreement). The article deals with different points of view on this issue, revealed problems in determining the subject of the contract on alienation of the exclusive right and </w:t>
      </w:r>
      <w:r w:rsidRPr="00F77726">
        <w:rPr>
          <w:rFonts w:ascii="Times New Roman" w:eastAsia="Calibri" w:hAnsi="Times New Roman"/>
          <w:color w:val="auto"/>
          <w:szCs w:val="24"/>
          <w:lang w:val="en-US" w:eastAsia="en-US"/>
        </w:rPr>
        <w:t>copyright</w:t>
      </w:r>
      <w:r w:rsidRPr="00F77726">
        <w:rPr>
          <w:rFonts w:ascii="Times New Roman" w:eastAsia="Calibri" w:hAnsi="Times New Roman"/>
          <w:color w:val="auto"/>
          <w:szCs w:val="24"/>
          <w:shd w:val="clear" w:color="auto" w:fill="FFFFFF"/>
          <w:lang w:val="en-US" w:eastAsia="en-US"/>
        </w:rPr>
        <w:t xml:space="preserve"> license agreement. </w:t>
      </w:r>
    </w:p>
    <w:p w:rsidR="00B03997" w:rsidRPr="00F77726" w:rsidRDefault="00B03997" w:rsidP="00B03997">
      <w:pPr>
        <w:widowControl/>
        <w:shd w:val="clear" w:color="auto" w:fill="FFFFFF"/>
        <w:spacing w:line="276" w:lineRule="auto"/>
        <w:jc w:val="both"/>
        <w:rPr>
          <w:rFonts w:ascii="Times New Roman" w:hAnsi="Times New Roman"/>
          <w:color w:val="1A1A1A"/>
          <w:szCs w:val="24"/>
          <w:lang w:val="en-US"/>
        </w:rPr>
      </w:pPr>
      <w:r w:rsidRPr="00F77726">
        <w:rPr>
          <w:rFonts w:ascii="Times New Roman" w:hAnsi="Times New Roman"/>
          <w:b/>
          <w:color w:val="1A1A1A"/>
          <w:szCs w:val="24"/>
          <w:lang w:val="en-US"/>
        </w:rPr>
        <w:t>Keywords:</w:t>
      </w:r>
      <w:r w:rsidRPr="00F77726">
        <w:rPr>
          <w:rFonts w:ascii="Times New Roman" w:hAnsi="Times New Roman"/>
          <w:color w:val="1A1A1A"/>
          <w:szCs w:val="24"/>
          <w:lang w:val="en-US"/>
        </w:rPr>
        <w:t xml:space="preserve"> copyright, copyright agreement, the license agreement, the subject of the contract, Russian legislation. </w:t>
      </w:r>
    </w:p>
    <w:p w:rsidR="00B03997" w:rsidRPr="00F77726" w:rsidRDefault="00B03997" w:rsidP="00B03997">
      <w:pPr>
        <w:spacing w:line="360" w:lineRule="auto"/>
        <w:ind w:firstLine="454"/>
        <w:contextualSpacing/>
        <w:mirrorIndents/>
        <w:jc w:val="both"/>
        <w:rPr>
          <w:rFonts w:ascii="Times New Roman" w:eastAsia="Calibri" w:hAnsi="Times New Roman"/>
          <w:color w:val="auto"/>
          <w:szCs w:val="24"/>
          <w:lang w:val="en-US" w:eastAsia="en-US"/>
        </w:rPr>
      </w:pPr>
    </w:p>
    <w:p w:rsidR="00B03997" w:rsidRPr="00F77726" w:rsidRDefault="00B03997" w:rsidP="00B03997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1A1A1A"/>
          <w:szCs w:val="24"/>
        </w:rPr>
      </w:pPr>
      <w:r w:rsidRPr="00F77726">
        <w:rPr>
          <w:rFonts w:ascii="Times New Roman" w:hAnsi="Times New Roman"/>
          <w:color w:val="1A1A1A"/>
          <w:szCs w:val="24"/>
        </w:rPr>
        <w:t xml:space="preserve">Современной российской наукой гражданского права выработано несколько общих подходов к определению предмета гражданского договора, безотносительно отдельных его видов [2, 3]. Указанные подходы основываются на анализе гражданского договора как разновидности гражданского правоотношения [1, с. 45]. </w:t>
      </w:r>
    </w:p>
    <w:p w:rsidR="00B03997" w:rsidRPr="00F77726" w:rsidRDefault="00B03997" w:rsidP="00B03997">
      <w:pPr>
        <w:widowControl/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1A1A1A"/>
          <w:szCs w:val="24"/>
        </w:rPr>
      </w:pPr>
      <w:r w:rsidRPr="00F77726">
        <w:rPr>
          <w:rFonts w:ascii="Times New Roman" w:hAnsi="Times New Roman"/>
          <w:color w:val="1A1A1A"/>
          <w:szCs w:val="24"/>
        </w:rPr>
        <w:t>…</w:t>
      </w:r>
    </w:p>
    <w:p w:rsidR="00B03997" w:rsidRPr="00F77726" w:rsidRDefault="00B03997" w:rsidP="00B03997">
      <w:pPr>
        <w:widowControl/>
        <w:shd w:val="clear" w:color="auto" w:fill="FFFFFF"/>
        <w:ind w:firstLine="851"/>
        <w:jc w:val="both"/>
        <w:rPr>
          <w:rFonts w:ascii="Times New Roman" w:hAnsi="Times New Roman"/>
          <w:i/>
          <w:color w:val="1A1A1A"/>
          <w:szCs w:val="24"/>
        </w:rPr>
      </w:pPr>
      <w:r w:rsidRPr="00F77726">
        <w:rPr>
          <w:rFonts w:ascii="Times New Roman" w:hAnsi="Times New Roman"/>
          <w:i/>
          <w:color w:val="1A1A1A"/>
          <w:szCs w:val="24"/>
        </w:rPr>
        <w:t xml:space="preserve">Литература: </w:t>
      </w:r>
    </w:p>
    <w:p w:rsidR="00B03997" w:rsidRPr="00F77726" w:rsidRDefault="00B03997" w:rsidP="00B03997">
      <w:pPr>
        <w:widowControl/>
        <w:spacing w:line="276" w:lineRule="auto"/>
        <w:ind w:firstLine="709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 w:rsidRPr="00F77726">
        <w:rPr>
          <w:rFonts w:ascii="Times New Roman" w:eastAsia="Calibri" w:hAnsi="Times New Roman"/>
          <w:color w:val="auto"/>
          <w:szCs w:val="24"/>
          <w:lang w:eastAsia="en-US"/>
        </w:rPr>
        <w:t xml:space="preserve">1. Брагинский М.И., </w:t>
      </w:r>
      <w:proofErr w:type="spellStart"/>
      <w:r w:rsidRPr="00F77726">
        <w:rPr>
          <w:rFonts w:ascii="Times New Roman" w:eastAsia="Calibri" w:hAnsi="Times New Roman"/>
          <w:color w:val="auto"/>
          <w:szCs w:val="24"/>
          <w:lang w:eastAsia="en-US"/>
        </w:rPr>
        <w:t>Витрянский</w:t>
      </w:r>
      <w:proofErr w:type="spellEnd"/>
      <w:r w:rsidRPr="00F77726">
        <w:rPr>
          <w:rFonts w:ascii="Times New Roman" w:eastAsia="Calibri" w:hAnsi="Times New Roman"/>
          <w:color w:val="auto"/>
          <w:szCs w:val="24"/>
          <w:lang w:eastAsia="en-US"/>
        </w:rPr>
        <w:t xml:space="preserve"> В.В. Договорное право. Книга первая: Общие положения. ‒ 3-е изд., стер. – М.: Статут, 2011. ‒ С. 301‒307.</w:t>
      </w:r>
    </w:p>
    <w:p w:rsidR="00B03997" w:rsidRPr="00F77726" w:rsidRDefault="00B03997" w:rsidP="00B03997">
      <w:pPr>
        <w:widowControl/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F77726">
        <w:rPr>
          <w:rFonts w:ascii="Times New Roman" w:hAnsi="Times New Roman"/>
          <w:szCs w:val="24"/>
        </w:rPr>
        <w:t xml:space="preserve">2. </w:t>
      </w:r>
      <w:proofErr w:type="spellStart"/>
      <w:r w:rsidRPr="00F77726">
        <w:rPr>
          <w:rFonts w:ascii="Times New Roman" w:hAnsi="Times New Roman"/>
          <w:szCs w:val="24"/>
        </w:rPr>
        <w:t>Валукин</w:t>
      </w:r>
      <w:proofErr w:type="spellEnd"/>
      <w:r w:rsidRPr="00F77726">
        <w:rPr>
          <w:rFonts w:ascii="Times New Roman" w:hAnsi="Times New Roman"/>
          <w:szCs w:val="24"/>
        </w:rPr>
        <w:t xml:space="preserve"> М. Е. Гражданское право: учебник. ‒ М., 2006. ‒ 251 с. </w:t>
      </w:r>
    </w:p>
    <w:p w:rsidR="00617D29" w:rsidRDefault="00B03997" w:rsidP="00B03997">
      <w:pPr>
        <w:shd w:val="clear" w:color="auto" w:fill="FFFFFF"/>
        <w:spacing w:line="276" w:lineRule="auto"/>
        <w:jc w:val="both"/>
        <w:rPr>
          <w:rFonts w:ascii="Times New Roman" w:hAnsi="Times New Roman"/>
          <w:szCs w:val="24"/>
        </w:rPr>
      </w:pPr>
      <w:r w:rsidRPr="00F77726">
        <w:rPr>
          <w:rFonts w:ascii="Times New Roman" w:eastAsia="Calibri" w:hAnsi="Times New Roman"/>
          <w:color w:val="auto"/>
          <w:szCs w:val="24"/>
          <w:lang w:eastAsia="en-US"/>
        </w:rPr>
        <w:t xml:space="preserve">3. </w:t>
      </w:r>
      <w:r w:rsidRPr="00F77726">
        <w:rPr>
          <w:rFonts w:ascii="Times New Roman" w:hAnsi="Times New Roman"/>
          <w:szCs w:val="24"/>
        </w:rPr>
        <w:t xml:space="preserve">Гражданский кодекс Российской Федерации. Часть четвертая от 18 дек. 2006 г. № 230-ФЗ: принят Гос. Думой </w:t>
      </w:r>
      <w:proofErr w:type="spellStart"/>
      <w:r w:rsidRPr="00F77726">
        <w:rPr>
          <w:rFonts w:ascii="Times New Roman" w:hAnsi="Times New Roman"/>
          <w:szCs w:val="24"/>
        </w:rPr>
        <w:t>Федер</w:t>
      </w:r>
      <w:proofErr w:type="spellEnd"/>
      <w:r w:rsidRPr="00F77726">
        <w:rPr>
          <w:rFonts w:ascii="Times New Roman" w:hAnsi="Times New Roman"/>
          <w:szCs w:val="24"/>
        </w:rPr>
        <w:t xml:space="preserve">. Собр. Рос. Федерации 24 </w:t>
      </w:r>
      <w:proofErr w:type="spellStart"/>
      <w:r w:rsidRPr="00F77726">
        <w:rPr>
          <w:rFonts w:ascii="Times New Roman" w:hAnsi="Times New Roman"/>
          <w:szCs w:val="24"/>
        </w:rPr>
        <w:t>нояб</w:t>
      </w:r>
      <w:proofErr w:type="spellEnd"/>
      <w:r w:rsidRPr="00F77726">
        <w:rPr>
          <w:rFonts w:ascii="Times New Roman" w:hAnsi="Times New Roman"/>
          <w:szCs w:val="24"/>
        </w:rPr>
        <w:t xml:space="preserve">. 2006 г.: </w:t>
      </w:r>
      <w:proofErr w:type="spellStart"/>
      <w:r w:rsidRPr="00F77726">
        <w:rPr>
          <w:rFonts w:ascii="Times New Roman" w:hAnsi="Times New Roman"/>
          <w:szCs w:val="24"/>
        </w:rPr>
        <w:t>одобр</w:t>
      </w:r>
      <w:proofErr w:type="spellEnd"/>
      <w:r w:rsidRPr="00F77726">
        <w:rPr>
          <w:rFonts w:ascii="Times New Roman" w:hAnsi="Times New Roman"/>
          <w:szCs w:val="24"/>
        </w:rPr>
        <w:t xml:space="preserve">. Советом Федерации </w:t>
      </w:r>
      <w:proofErr w:type="spellStart"/>
      <w:r w:rsidRPr="00F77726">
        <w:rPr>
          <w:rFonts w:ascii="Times New Roman" w:hAnsi="Times New Roman"/>
          <w:szCs w:val="24"/>
        </w:rPr>
        <w:t>Федер</w:t>
      </w:r>
      <w:proofErr w:type="spellEnd"/>
      <w:r w:rsidRPr="00F77726">
        <w:rPr>
          <w:rFonts w:ascii="Times New Roman" w:hAnsi="Times New Roman"/>
          <w:szCs w:val="24"/>
        </w:rPr>
        <w:t xml:space="preserve">. Собр. Рос. Федерации 8 дек. 2006 г.: ввод. </w:t>
      </w:r>
      <w:proofErr w:type="spellStart"/>
      <w:r w:rsidRPr="00F77726">
        <w:rPr>
          <w:rFonts w:ascii="Times New Roman" w:hAnsi="Times New Roman"/>
          <w:szCs w:val="24"/>
        </w:rPr>
        <w:t>Федер</w:t>
      </w:r>
      <w:proofErr w:type="spellEnd"/>
      <w:r w:rsidRPr="00F77726">
        <w:rPr>
          <w:rFonts w:ascii="Times New Roman" w:hAnsi="Times New Roman"/>
          <w:szCs w:val="24"/>
        </w:rPr>
        <w:t>. законом Рос. Федерации от 18 дек. 2006 г. № 231-ФЗ // Парламент. газ. ‒ 2006. 21 дек.; Рос. газ. ‒ 2006. 22 дек.; Собр. законодательства Рос. Федерации. – 2006. ‒ № 52, ч. 1, ст. 5496. ‒ С. 14803–14949</w:t>
      </w:r>
    </w:p>
    <w:p w:rsidR="00C43CDD" w:rsidRDefault="00C43CDD" w:rsidP="00B03997">
      <w:pPr>
        <w:shd w:val="clear" w:color="auto" w:fill="FFFFFF"/>
        <w:spacing w:line="276" w:lineRule="auto"/>
        <w:jc w:val="both"/>
        <w:rPr>
          <w:rFonts w:ascii="Times New Roman" w:hAnsi="Times New Roman"/>
          <w:szCs w:val="24"/>
        </w:rPr>
      </w:pPr>
    </w:p>
    <w:p w:rsidR="00AC603C" w:rsidRPr="00AC603C" w:rsidRDefault="008F16F6" w:rsidP="00AC603C">
      <w:pPr>
        <w:spacing w:after="1" w:line="200" w:lineRule="atLeast"/>
        <w:jc w:val="right"/>
        <w:rPr>
          <w:rFonts w:ascii="Cambria" w:hAnsi="Cambria"/>
          <w:i/>
          <w:sz w:val="26"/>
          <w:szCs w:val="26"/>
        </w:rPr>
      </w:pPr>
      <w:r w:rsidRPr="008F16F6">
        <w:rPr>
          <w:rFonts w:ascii="Cambria" w:hAnsi="Cambria"/>
          <w:i/>
          <w:sz w:val="26"/>
          <w:szCs w:val="26"/>
        </w:rPr>
        <w:lastRenderedPageBreak/>
        <w:t xml:space="preserve">Приложение </w:t>
      </w:r>
      <w:r>
        <w:rPr>
          <w:rFonts w:ascii="Cambria" w:hAnsi="Cambria"/>
          <w:i/>
          <w:sz w:val="26"/>
          <w:szCs w:val="26"/>
        </w:rPr>
        <w:t>2</w:t>
      </w:r>
    </w:p>
    <w:p w:rsidR="00AC603C" w:rsidRDefault="00AC603C" w:rsidP="00C43CDD">
      <w:pPr>
        <w:spacing w:after="1" w:line="20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AC603C" w:rsidRDefault="00AC603C" w:rsidP="00C43CDD">
      <w:pPr>
        <w:spacing w:after="1" w:line="200" w:lineRule="atLeast"/>
        <w:jc w:val="center"/>
        <w:rPr>
          <w:rFonts w:ascii="Times New Roman" w:hAnsi="Times New Roman"/>
          <w:b/>
          <w:sz w:val="22"/>
          <w:szCs w:val="22"/>
        </w:rPr>
      </w:pPr>
    </w:p>
    <w:p w:rsidR="00C43CDD" w:rsidRPr="00C43CDD" w:rsidRDefault="00C43CDD" w:rsidP="00C43CDD">
      <w:pPr>
        <w:spacing w:after="1" w:line="20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C43CDD">
        <w:rPr>
          <w:rFonts w:ascii="Times New Roman" w:hAnsi="Times New Roman"/>
          <w:b/>
          <w:sz w:val="22"/>
          <w:szCs w:val="22"/>
        </w:rPr>
        <w:t>СОГЛАСИЕ</w:t>
      </w:r>
    </w:p>
    <w:p w:rsidR="00C43CDD" w:rsidRPr="00C43CDD" w:rsidRDefault="00C43CDD" w:rsidP="00C43CDD">
      <w:pPr>
        <w:spacing w:after="1" w:line="200" w:lineRule="atLeast"/>
        <w:jc w:val="center"/>
        <w:rPr>
          <w:rFonts w:ascii="Times New Roman" w:hAnsi="Times New Roman"/>
          <w:b/>
          <w:sz w:val="22"/>
          <w:szCs w:val="22"/>
        </w:rPr>
      </w:pPr>
      <w:r w:rsidRPr="00C43CDD">
        <w:rPr>
          <w:rFonts w:ascii="Times New Roman" w:hAnsi="Times New Roman"/>
          <w:b/>
          <w:sz w:val="22"/>
          <w:szCs w:val="22"/>
        </w:rPr>
        <w:t>на обработку персональных данных участника Форума</w:t>
      </w:r>
    </w:p>
    <w:p w:rsidR="00C43CDD" w:rsidRPr="00C43CDD" w:rsidRDefault="00C43CDD" w:rsidP="00C43CDD">
      <w:pPr>
        <w:jc w:val="both"/>
        <w:rPr>
          <w:rFonts w:ascii="Times New Roman" w:hAnsi="Times New Roman"/>
          <w:bCs/>
          <w:sz w:val="20"/>
        </w:rPr>
      </w:pPr>
    </w:p>
    <w:p w:rsidR="00C43CDD" w:rsidRPr="00C43CDD" w:rsidRDefault="00C43CDD" w:rsidP="00C43CDD">
      <w:pPr>
        <w:ind w:right="-1"/>
        <w:rPr>
          <w:rFonts w:ascii="Times New Roman" w:hAnsi="Times New Roman"/>
          <w:b/>
          <w:bCs/>
          <w:sz w:val="20"/>
        </w:rPr>
      </w:pPr>
      <w:r w:rsidRPr="00C43CDD">
        <w:rPr>
          <w:rFonts w:ascii="Times New Roman" w:hAnsi="Times New Roman"/>
          <w:b/>
          <w:bCs/>
          <w:sz w:val="20"/>
        </w:rPr>
        <w:t>Я, _____________________________________________________________________________________________,</w:t>
      </w:r>
    </w:p>
    <w:p w:rsidR="00C43CDD" w:rsidRPr="00C43CDD" w:rsidRDefault="00C43CDD" w:rsidP="00C43CDD">
      <w:pPr>
        <w:spacing w:after="1" w:line="200" w:lineRule="atLeast"/>
        <w:jc w:val="center"/>
        <w:rPr>
          <w:rFonts w:ascii="Times New Roman" w:hAnsi="Times New Roman"/>
          <w:i/>
          <w:sz w:val="20"/>
        </w:rPr>
      </w:pPr>
      <w:r w:rsidRPr="00C43CDD">
        <w:rPr>
          <w:rFonts w:ascii="Times New Roman" w:hAnsi="Times New Roman"/>
          <w:i/>
          <w:sz w:val="20"/>
        </w:rPr>
        <w:t>(фамилия, имя, отчество субъекта персональных данных)</w:t>
      </w:r>
    </w:p>
    <w:tbl>
      <w:tblPr>
        <w:tblW w:w="9917" w:type="dxa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C43CDD" w:rsidRPr="00C43CDD" w:rsidTr="0089791E">
        <w:trPr>
          <w:trHeight w:val="300"/>
        </w:trPr>
        <w:tc>
          <w:tcPr>
            <w:tcW w:w="9917" w:type="dxa"/>
            <w:vAlign w:val="center"/>
          </w:tcPr>
          <w:p w:rsidR="00C43CDD" w:rsidRPr="00C43CDD" w:rsidRDefault="00C43CDD" w:rsidP="0089791E">
            <w:pPr>
              <w:rPr>
                <w:rFonts w:ascii="Times New Roman" w:hAnsi="Times New Roman"/>
                <w:sz w:val="22"/>
                <w:szCs w:val="22"/>
              </w:rPr>
            </w:pPr>
            <w:r w:rsidRPr="00C43CDD">
              <w:rPr>
                <w:rFonts w:ascii="Times New Roman" w:hAnsi="Times New Roman"/>
                <w:sz w:val="22"/>
                <w:szCs w:val="22"/>
              </w:rPr>
              <w:t xml:space="preserve">паспорт: серия __________, номер ____________, </w:t>
            </w:r>
          </w:p>
          <w:p w:rsidR="00C43CDD" w:rsidRPr="00C43CDD" w:rsidRDefault="00C43CDD" w:rsidP="00C43CD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3CDD">
              <w:rPr>
                <w:rFonts w:ascii="Times New Roman" w:hAnsi="Times New Roman"/>
                <w:sz w:val="22"/>
                <w:szCs w:val="22"/>
              </w:rPr>
              <w:t>выдан __________________________________________________________________________________</w:t>
            </w:r>
          </w:p>
        </w:tc>
      </w:tr>
      <w:tr w:rsidR="00C43CDD" w:rsidRPr="00C43CDD" w:rsidTr="00C43CDD">
        <w:trPr>
          <w:trHeight w:val="409"/>
        </w:trPr>
        <w:tc>
          <w:tcPr>
            <w:tcW w:w="9917" w:type="dxa"/>
            <w:vAlign w:val="center"/>
          </w:tcPr>
          <w:p w:rsidR="00C43CDD" w:rsidRPr="00C43CDD" w:rsidRDefault="00C43CDD" w:rsidP="0089791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3CDD">
              <w:rPr>
                <w:rFonts w:ascii="Times New Roman" w:hAnsi="Times New Roman"/>
                <w:sz w:val="22"/>
                <w:szCs w:val="22"/>
              </w:rPr>
              <w:t>«__» ___________ ______года, код подразделения______-________</w:t>
            </w:r>
          </w:p>
        </w:tc>
      </w:tr>
    </w:tbl>
    <w:p w:rsidR="00C43CDD" w:rsidRDefault="00C43CDD" w:rsidP="00C43CDD">
      <w:pPr>
        <w:jc w:val="both"/>
        <w:rPr>
          <w:rFonts w:ascii="Times New Roman" w:hAnsi="Times New Roman"/>
          <w:bCs/>
          <w:sz w:val="20"/>
        </w:rPr>
      </w:pPr>
    </w:p>
    <w:p w:rsidR="00C43CDD" w:rsidRPr="00C43CDD" w:rsidRDefault="00C43CDD" w:rsidP="00C43CDD">
      <w:pPr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bCs/>
          <w:sz w:val="20"/>
        </w:rPr>
        <w:t xml:space="preserve">в дальнейшем Субъект, в соответствии с Федеральным законом от 27.07.2006 № 152-ФЗ «О персональных данных», даю согласие Федеральному государственному бюджетному образовательному учреждению высшего образования «Российский государственный университет правосудия им. В.М. Лебедева» (далее - Оператор), находящемуся по адресу: 117418, г. Москва, ул. </w:t>
      </w:r>
      <w:proofErr w:type="spellStart"/>
      <w:r w:rsidRPr="00C43CDD">
        <w:rPr>
          <w:rFonts w:ascii="Times New Roman" w:hAnsi="Times New Roman"/>
          <w:bCs/>
          <w:sz w:val="20"/>
        </w:rPr>
        <w:t>Новочеремушкинская</w:t>
      </w:r>
      <w:proofErr w:type="spellEnd"/>
      <w:r w:rsidRPr="00C43CDD">
        <w:rPr>
          <w:rFonts w:ascii="Times New Roman" w:hAnsi="Times New Roman"/>
          <w:bCs/>
          <w:sz w:val="20"/>
        </w:rPr>
        <w:t>, д. 69, на обработку персональных данных (список приведен в п. 3 настоящего Согласия) на следующих условиях:</w:t>
      </w:r>
    </w:p>
    <w:p w:rsidR="00C43CDD" w:rsidRPr="00C43CDD" w:rsidRDefault="00C43CDD" w:rsidP="00C43CDD">
      <w:pPr>
        <w:jc w:val="both"/>
        <w:rPr>
          <w:rFonts w:ascii="Times New Roman" w:hAnsi="Times New Roman"/>
          <w:bCs/>
          <w:sz w:val="20"/>
        </w:rPr>
      </w:pPr>
    </w:p>
    <w:p w:rsidR="00C43CDD" w:rsidRPr="00C43CDD" w:rsidRDefault="00C43CDD" w:rsidP="00C43CDD">
      <w:pPr>
        <w:ind w:firstLine="567"/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bCs/>
          <w:sz w:val="20"/>
        </w:rPr>
        <w:t>1. Субъект дает согласие на обработку Оператором своих персональных данных, то есть совершение следующих действий: сбор, систематизацию,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при этом, общее описание вышеуказанных способов обработки данных приведено в ФЗ № 152 от 27.07.2006 г., а также право на передачу такой информации третьим лицам, если это необходимо для реализации целей обработки, указанных в настоящем Согласии, и в случаях, установленных нормативными документами вышестоящих органов и законодательством.</w:t>
      </w:r>
    </w:p>
    <w:p w:rsidR="00C43CDD" w:rsidRPr="00C43CDD" w:rsidRDefault="00C43CDD" w:rsidP="00C43CDD">
      <w:pPr>
        <w:ind w:firstLine="567"/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bCs/>
          <w:sz w:val="20"/>
        </w:rPr>
        <w:t xml:space="preserve">2. Оператор обязуется использовать персональные данные Субъекта в целях проведения </w:t>
      </w:r>
      <w:r w:rsidRPr="00C43CDD">
        <w:rPr>
          <w:rFonts w:ascii="Times New Roman" w:hAnsi="Times New Roman"/>
          <w:bCs/>
          <w:sz w:val="20"/>
          <w:lang w:val="en-US"/>
        </w:rPr>
        <w:t>III</w:t>
      </w:r>
      <w:r w:rsidRPr="00C43CDD">
        <w:rPr>
          <w:rFonts w:ascii="Times New Roman" w:hAnsi="Times New Roman"/>
          <w:bCs/>
          <w:sz w:val="20"/>
        </w:rPr>
        <w:t xml:space="preserve"> Казанских юридических чтений, по итогам которых будет осуществлено размещение сборника с научными статьями в Российском индексе научного цитирования (РИНЦ), в журналах «Российская юстиция» и «Судья». </w:t>
      </w:r>
    </w:p>
    <w:p w:rsidR="00C43CDD" w:rsidRPr="00C43CDD" w:rsidRDefault="00C43CDD" w:rsidP="00C43CDD">
      <w:pPr>
        <w:ind w:firstLine="567"/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sz w:val="20"/>
        </w:rPr>
        <w:t xml:space="preserve">3. </w:t>
      </w:r>
      <w:r w:rsidRPr="00C43CDD">
        <w:rPr>
          <w:rFonts w:ascii="Times New Roman" w:hAnsi="Times New Roman"/>
          <w:bCs/>
          <w:sz w:val="20"/>
        </w:rPr>
        <w:t>Перечень персональных данных, передаваемых Оператору на обработку: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 xml:space="preserve">фамилия, имя, отчество Субъекта, 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>наименование организации,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>должность,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 xml:space="preserve">ученая степень, 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>ученое звание,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 xml:space="preserve">номер контактного телефона, </w:t>
      </w:r>
    </w:p>
    <w:p w:rsidR="00C43CDD" w:rsidRPr="00C43CDD" w:rsidRDefault="00C43CDD" w:rsidP="00C43CDD">
      <w:pPr>
        <w:spacing w:after="1" w:line="200" w:lineRule="atLeast"/>
        <w:ind w:firstLine="567"/>
        <w:jc w:val="both"/>
        <w:rPr>
          <w:rFonts w:ascii="Times New Roman" w:hAnsi="Times New Roman"/>
          <w:sz w:val="20"/>
        </w:rPr>
      </w:pPr>
      <w:r w:rsidRPr="00C43CDD">
        <w:rPr>
          <w:rFonts w:ascii="Times New Roman" w:hAnsi="Times New Roman"/>
          <w:sz w:val="20"/>
        </w:rPr>
        <w:t>адрес электронной почты (e-</w:t>
      </w:r>
      <w:proofErr w:type="spellStart"/>
      <w:r w:rsidRPr="00C43CDD">
        <w:rPr>
          <w:rFonts w:ascii="Times New Roman" w:hAnsi="Times New Roman"/>
          <w:sz w:val="20"/>
        </w:rPr>
        <w:t>mail</w:t>
      </w:r>
      <w:proofErr w:type="spellEnd"/>
      <w:r w:rsidRPr="00C43CDD">
        <w:rPr>
          <w:rFonts w:ascii="Times New Roman" w:hAnsi="Times New Roman"/>
          <w:sz w:val="20"/>
        </w:rPr>
        <w:t xml:space="preserve">). </w:t>
      </w:r>
    </w:p>
    <w:p w:rsidR="00C43CDD" w:rsidRPr="00C43CDD" w:rsidRDefault="00C43CDD" w:rsidP="00C43CDD">
      <w:pPr>
        <w:ind w:firstLine="540"/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bCs/>
          <w:sz w:val="20"/>
        </w:rPr>
        <w:t>4. Персональные данные, указанные выше, могут передаваться Оператором в иные внутренние информационные системы персональных данных Оператора, в федеральные и иные межведомственные информационные системы персональных данных в случаях, установленных законодательством. Оператор раскрывает персональные данные Субъекта по официальному запросу, поступившему от государственных органов власти и управления, правоохранительных органов в порядке, предусмотренном действующим законодательством.</w:t>
      </w:r>
    </w:p>
    <w:p w:rsidR="00C43CDD" w:rsidRPr="00C43CDD" w:rsidRDefault="00C43CDD" w:rsidP="00C43CDD">
      <w:pPr>
        <w:ind w:firstLine="540"/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bCs/>
          <w:sz w:val="20"/>
        </w:rPr>
        <w:t>5. Субъект персональных данных по письменному запросу имеет право на получение информации, касающейся обработки его персональных данных.</w:t>
      </w:r>
    </w:p>
    <w:p w:rsidR="00C43CDD" w:rsidRPr="00C43CDD" w:rsidRDefault="00C43CDD" w:rsidP="00C43CDD">
      <w:pPr>
        <w:ind w:firstLine="540"/>
        <w:jc w:val="both"/>
        <w:rPr>
          <w:rFonts w:ascii="Times New Roman" w:hAnsi="Times New Roman"/>
          <w:bCs/>
          <w:sz w:val="20"/>
        </w:rPr>
      </w:pPr>
      <w:r w:rsidRPr="00C43CDD">
        <w:rPr>
          <w:rFonts w:ascii="Times New Roman" w:hAnsi="Times New Roman"/>
          <w:bCs/>
          <w:sz w:val="20"/>
        </w:rPr>
        <w:t>6. Настоящее согласие действует в течение неопределенного срока. Согласие может быть отозвано Субъектом в любое время на основании письменного заявления.</w:t>
      </w:r>
    </w:p>
    <w:p w:rsidR="00C43CDD" w:rsidRPr="00C43CDD" w:rsidRDefault="00C43CDD" w:rsidP="00C43CDD">
      <w:pPr>
        <w:ind w:firstLine="540"/>
        <w:jc w:val="both"/>
        <w:rPr>
          <w:rFonts w:ascii="Times New Roman" w:hAnsi="Times New Roman"/>
          <w:bCs/>
          <w:sz w:val="20"/>
        </w:rPr>
      </w:pPr>
    </w:p>
    <w:p w:rsidR="00C43CDD" w:rsidRPr="00C43CDD" w:rsidRDefault="00C43CDD" w:rsidP="00C43CDD">
      <w:pPr>
        <w:spacing w:after="1" w:line="240" w:lineRule="atLeast"/>
        <w:jc w:val="both"/>
        <w:rPr>
          <w:rFonts w:ascii="Times New Roman" w:hAnsi="Times New Roman"/>
        </w:rPr>
      </w:pPr>
    </w:p>
    <w:p w:rsidR="00C43CDD" w:rsidRPr="00C43CDD" w:rsidRDefault="00C43CDD" w:rsidP="00C43CDD">
      <w:pPr>
        <w:rPr>
          <w:rFonts w:ascii="Times New Roman" w:hAnsi="Times New Roman"/>
          <w:bCs/>
          <w:sz w:val="16"/>
        </w:rPr>
      </w:pPr>
    </w:p>
    <w:tbl>
      <w:tblPr>
        <w:tblW w:w="10031" w:type="dxa"/>
        <w:tblInd w:w="64" w:type="dxa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C43CDD" w:rsidRPr="00C43CDD" w:rsidTr="0089791E">
        <w:trPr>
          <w:trHeight w:val="300"/>
        </w:trPr>
        <w:tc>
          <w:tcPr>
            <w:tcW w:w="10031" w:type="dxa"/>
            <w:vAlign w:val="center"/>
          </w:tcPr>
          <w:p w:rsidR="00C43CDD" w:rsidRPr="00C43CDD" w:rsidRDefault="00C43CDD" w:rsidP="0089791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3CDD">
              <w:rPr>
                <w:rFonts w:ascii="Times New Roman" w:hAnsi="Times New Roman"/>
                <w:b/>
                <w:bCs/>
                <w:szCs w:val="22"/>
              </w:rPr>
              <w:t>___________________________                                                                            __________________</w:t>
            </w:r>
          </w:p>
          <w:p w:rsidR="00C43CDD" w:rsidRPr="00C43CDD" w:rsidRDefault="00C43CDD" w:rsidP="0089791E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C43CDD">
              <w:rPr>
                <w:rFonts w:ascii="Times New Roman" w:hAnsi="Times New Roman"/>
                <w:bCs/>
                <w:i/>
                <w:sz w:val="16"/>
                <w:szCs w:val="22"/>
              </w:rPr>
              <w:t>Подпись участника                                                                                                                                                                           фамилия, инициалы         </w:t>
            </w:r>
          </w:p>
        </w:tc>
      </w:tr>
      <w:tr w:rsidR="00C43CDD" w:rsidRPr="00C43CDD" w:rsidTr="0089791E">
        <w:trPr>
          <w:trHeight w:val="553"/>
        </w:trPr>
        <w:tc>
          <w:tcPr>
            <w:tcW w:w="10031" w:type="dxa"/>
            <w:vAlign w:val="center"/>
          </w:tcPr>
          <w:p w:rsidR="00C43CDD" w:rsidRPr="00C43CDD" w:rsidRDefault="00C43CDD" w:rsidP="0089791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3CDD">
              <w:rPr>
                <w:rFonts w:ascii="Times New Roman" w:hAnsi="Times New Roman"/>
                <w:b/>
                <w:bCs/>
                <w:sz w:val="22"/>
                <w:szCs w:val="22"/>
              </w:rPr>
              <w:t>_____ ________________</w:t>
            </w:r>
            <w:r w:rsidRPr="00C43CDD">
              <w:rPr>
                <w:rFonts w:ascii="Times New Roman" w:hAnsi="Times New Roman"/>
                <w:bCs/>
                <w:sz w:val="18"/>
                <w:szCs w:val="22"/>
              </w:rPr>
              <w:t>2026  г.</w:t>
            </w:r>
          </w:p>
        </w:tc>
      </w:tr>
    </w:tbl>
    <w:p w:rsidR="00C43CDD" w:rsidRPr="00675840" w:rsidRDefault="00C43CDD" w:rsidP="00C43CDD">
      <w:pPr>
        <w:rPr>
          <w:bCs/>
          <w:sz w:val="20"/>
        </w:rPr>
      </w:pPr>
    </w:p>
    <w:p w:rsidR="00C43CDD" w:rsidRPr="00986C2B" w:rsidRDefault="00C43CDD" w:rsidP="00C43CDD">
      <w:pPr>
        <w:spacing w:after="1" w:line="200" w:lineRule="atLeast"/>
        <w:ind w:left="4248" w:firstLine="708"/>
        <w:rPr>
          <w:color w:val="FF0000"/>
        </w:rPr>
      </w:pPr>
    </w:p>
    <w:p w:rsidR="00C43CDD" w:rsidRPr="00C43CDD" w:rsidRDefault="00C43CDD" w:rsidP="00B03997">
      <w:pPr>
        <w:shd w:val="clear" w:color="auto" w:fill="FFFFFF"/>
        <w:spacing w:line="276" w:lineRule="auto"/>
        <w:jc w:val="both"/>
        <w:rPr>
          <w:rFonts w:ascii="Times New Roman" w:hAnsi="Times New Roman"/>
          <w:color w:val="auto"/>
        </w:rPr>
      </w:pPr>
    </w:p>
    <w:sectPr w:rsidR="00C43CDD" w:rsidRPr="00C43CDD" w:rsidSect="008F16F6">
      <w:footerReference w:type="default" r:id="rId18"/>
      <w:pgSz w:w="11909" w:h="16838"/>
      <w:pgMar w:top="851" w:right="851" w:bottom="1418" w:left="1418" w:header="0" w:footer="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62" w:rsidRDefault="00965F62" w:rsidP="00964BD7">
      <w:r>
        <w:separator/>
      </w:r>
    </w:p>
  </w:endnote>
  <w:endnote w:type="continuationSeparator" w:id="0">
    <w:p w:rsidR="00965F62" w:rsidRDefault="00965F62" w:rsidP="0096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18871"/>
      <w:docPartObj>
        <w:docPartGallery w:val="Page Numbers (Bottom of Page)"/>
        <w:docPartUnique/>
      </w:docPartObj>
    </w:sdtPr>
    <w:sdtEndPr/>
    <w:sdtContent>
      <w:p w:rsidR="00964BD7" w:rsidRDefault="00964BD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6AA">
          <w:rPr>
            <w:noProof/>
          </w:rPr>
          <w:t>5</w:t>
        </w:r>
        <w:r>
          <w:fldChar w:fldCharType="end"/>
        </w:r>
      </w:p>
    </w:sdtContent>
  </w:sdt>
  <w:p w:rsidR="00964BD7" w:rsidRDefault="00964B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62" w:rsidRDefault="00965F62" w:rsidP="00964BD7">
      <w:r>
        <w:separator/>
      </w:r>
    </w:p>
  </w:footnote>
  <w:footnote w:type="continuationSeparator" w:id="0">
    <w:p w:rsidR="00965F62" w:rsidRDefault="00965F62" w:rsidP="0096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63C0"/>
    <w:multiLevelType w:val="hybridMultilevel"/>
    <w:tmpl w:val="2698FC74"/>
    <w:lvl w:ilvl="0" w:tplc="6C08E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85B8F"/>
    <w:multiLevelType w:val="hybridMultilevel"/>
    <w:tmpl w:val="08062C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7F7072"/>
    <w:multiLevelType w:val="multilevel"/>
    <w:tmpl w:val="2970F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F1533"/>
    <w:multiLevelType w:val="multilevel"/>
    <w:tmpl w:val="E81AC1B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9B1FF4"/>
    <w:multiLevelType w:val="multilevel"/>
    <w:tmpl w:val="2A4025CC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35"/>
    <w:rsid w:val="0001047E"/>
    <w:rsid w:val="0003479A"/>
    <w:rsid w:val="000524D2"/>
    <w:rsid w:val="000554DC"/>
    <w:rsid w:val="00060371"/>
    <w:rsid w:val="00072365"/>
    <w:rsid w:val="000972F0"/>
    <w:rsid w:val="000A1C6D"/>
    <w:rsid w:val="000C2F33"/>
    <w:rsid w:val="000D6798"/>
    <w:rsid w:val="00123DAB"/>
    <w:rsid w:val="00127629"/>
    <w:rsid w:val="00141FB0"/>
    <w:rsid w:val="00146EF7"/>
    <w:rsid w:val="00167D9B"/>
    <w:rsid w:val="00177888"/>
    <w:rsid w:val="00182CC3"/>
    <w:rsid w:val="001879AA"/>
    <w:rsid w:val="001967E3"/>
    <w:rsid w:val="001A27E4"/>
    <w:rsid w:val="001A2A39"/>
    <w:rsid w:val="001B0644"/>
    <w:rsid w:val="001B1799"/>
    <w:rsid w:val="00213907"/>
    <w:rsid w:val="002222E0"/>
    <w:rsid w:val="0022722A"/>
    <w:rsid w:val="002434D8"/>
    <w:rsid w:val="00251AF8"/>
    <w:rsid w:val="002565B7"/>
    <w:rsid w:val="002644F1"/>
    <w:rsid w:val="00293C1E"/>
    <w:rsid w:val="002B22DA"/>
    <w:rsid w:val="002B7B1B"/>
    <w:rsid w:val="002F0671"/>
    <w:rsid w:val="00300339"/>
    <w:rsid w:val="00305CB1"/>
    <w:rsid w:val="003106AB"/>
    <w:rsid w:val="00327901"/>
    <w:rsid w:val="00333C11"/>
    <w:rsid w:val="0034090C"/>
    <w:rsid w:val="003445FC"/>
    <w:rsid w:val="00355965"/>
    <w:rsid w:val="00356E73"/>
    <w:rsid w:val="00364D53"/>
    <w:rsid w:val="00380790"/>
    <w:rsid w:val="0039659D"/>
    <w:rsid w:val="003B3D49"/>
    <w:rsid w:val="003F15BD"/>
    <w:rsid w:val="00403C18"/>
    <w:rsid w:val="004207D1"/>
    <w:rsid w:val="00437592"/>
    <w:rsid w:val="004D239F"/>
    <w:rsid w:val="004E5A73"/>
    <w:rsid w:val="0051046E"/>
    <w:rsid w:val="0051768A"/>
    <w:rsid w:val="0053538C"/>
    <w:rsid w:val="00537285"/>
    <w:rsid w:val="00544886"/>
    <w:rsid w:val="00575BA6"/>
    <w:rsid w:val="00593D83"/>
    <w:rsid w:val="005A1179"/>
    <w:rsid w:val="005B444E"/>
    <w:rsid w:val="005B6A4C"/>
    <w:rsid w:val="005E448D"/>
    <w:rsid w:val="005F062C"/>
    <w:rsid w:val="00603E21"/>
    <w:rsid w:val="0060481A"/>
    <w:rsid w:val="00614D02"/>
    <w:rsid w:val="00617D29"/>
    <w:rsid w:val="006315C0"/>
    <w:rsid w:val="006364FC"/>
    <w:rsid w:val="006458F1"/>
    <w:rsid w:val="00666890"/>
    <w:rsid w:val="006819A8"/>
    <w:rsid w:val="00683B66"/>
    <w:rsid w:val="006C6C64"/>
    <w:rsid w:val="0072360E"/>
    <w:rsid w:val="00742A2A"/>
    <w:rsid w:val="00747BD9"/>
    <w:rsid w:val="007648D5"/>
    <w:rsid w:val="00770FB2"/>
    <w:rsid w:val="0079254A"/>
    <w:rsid w:val="007D19D6"/>
    <w:rsid w:val="007F3957"/>
    <w:rsid w:val="00812E5A"/>
    <w:rsid w:val="00840609"/>
    <w:rsid w:val="008440C9"/>
    <w:rsid w:val="00862EB2"/>
    <w:rsid w:val="008649E0"/>
    <w:rsid w:val="00881EE5"/>
    <w:rsid w:val="008B6B31"/>
    <w:rsid w:val="008F16F6"/>
    <w:rsid w:val="00917C74"/>
    <w:rsid w:val="0092632E"/>
    <w:rsid w:val="00926ADE"/>
    <w:rsid w:val="00933B5B"/>
    <w:rsid w:val="009376AA"/>
    <w:rsid w:val="00964BD7"/>
    <w:rsid w:val="00965F62"/>
    <w:rsid w:val="009756C6"/>
    <w:rsid w:val="00984343"/>
    <w:rsid w:val="00992578"/>
    <w:rsid w:val="009A6EB8"/>
    <w:rsid w:val="009C31BC"/>
    <w:rsid w:val="009F0F35"/>
    <w:rsid w:val="009F73B8"/>
    <w:rsid w:val="00A0675D"/>
    <w:rsid w:val="00A7257A"/>
    <w:rsid w:val="00A74B13"/>
    <w:rsid w:val="00A77968"/>
    <w:rsid w:val="00A81911"/>
    <w:rsid w:val="00AC603C"/>
    <w:rsid w:val="00AE0DDF"/>
    <w:rsid w:val="00AE7FA4"/>
    <w:rsid w:val="00AF466A"/>
    <w:rsid w:val="00AF5EBB"/>
    <w:rsid w:val="00B03997"/>
    <w:rsid w:val="00B16335"/>
    <w:rsid w:val="00B21B23"/>
    <w:rsid w:val="00B52F3B"/>
    <w:rsid w:val="00B607FD"/>
    <w:rsid w:val="00B85123"/>
    <w:rsid w:val="00BA13F7"/>
    <w:rsid w:val="00BA4AAC"/>
    <w:rsid w:val="00BE3F87"/>
    <w:rsid w:val="00C13430"/>
    <w:rsid w:val="00C13CE1"/>
    <w:rsid w:val="00C14753"/>
    <w:rsid w:val="00C43CDD"/>
    <w:rsid w:val="00C51237"/>
    <w:rsid w:val="00C707A5"/>
    <w:rsid w:val="00C94FB4"/>
    <w:rsid w:val="00CA678A"/>
    <w:rsid w:val="00CF1A5F"/>
    <w:rsid w:val="00D01EFC"/>
    <w:rsid w:val="00D10913"/>
    <w:rsid w:val="00D1512A"/>
    <w:rsid w:val="00D3110F"/>
    <w:rsid w:val="00D5096E"/>
    <w:rsid w:val="00D661F9"/>
    <w:rsid w:val="00D874D0"/>
    <w:rsid w:val="00D9343B"/>
    <w:rsid w:val="00DB4953"/>
    <w:rsid w:val="00DC2594"/>
    <w:rsid w:val="00DD70EA"/>
    <w:rsid w:val="00DE01D3"/>
    <w:rsid w:val="00DF5B54"/>
    <w:rsid w:val="00E148EC"/>
    <w:rsid w:val="00E1692F"/>
    <w:rsid w:val="00E43BD5"/>
    <w:rsid w:val="00E45935"/>
    <w:rsid w:val="00E95030"/>
    <w:rsid w:val="00EB620A"/>
    <w:rsid w:val="00EB73FA"/>
    <w:rsid w:val="00EC33BF"/>
    <w:rsid w:val="00ED53B2"/>
    <w:rsid w:val="00ED67BE"/>
    <w:rsid w:val="00EE22D4"/>
    <w:rsid w:val="00F5599C"/>
    <w:rsid w:val="00F77726"/>
    <w:rsid w:val="00F77787"/>
    <w:rsid w:val="00F9533C"/>
    <w:rsid w:val="00FA00C4"/>
    <w:rsid w:val="00FD71F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E25B33-4815-4D0B-A285-30F46AC1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spacing w:line="300" w:lineRule="auto"/>
      <w:ind w:firstLine="680"/>
      <w:jc w:val="both"/>
      <w:outlineLvl w:val="1"/>
    </w:pPr>
    <w:rPr>
      <w:rFonts w:ascii="Times New Roman" w:hAnsi="Times New Roman"/>
      <w:b/>
      <w:sz w:val="4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numPr>
        <w:ilvl w:val="3"/>
        <w:numId w:val="3"/>
      </w:numPr>
      <w:ind w:left="200"/>
      <w:jc w:val="both"/>
      <w:outlineLvl w:val="3"/>
    </w:pPr>
    <w:rPr>
      <w:rFonts w:ascii="Times New Roman" w:hAnsi="Times New Roman"/>
      <w:b/>
      <w:sz w:val="1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pPr>
      <w:spacing w:before="60" w:after="60" w:line="0" w:lineRule="atLeast"/>
      <w:jc w:val="center"/>
    </w:pPr>
    <w:rPr>
      <w:rFonts w:ascii="Times New Roman" w:hAnsi="Times New Roman"/>
      <w:sz w:val="13"/>
    </w:rPr>
  </w:style>
  <w:style w:type="character" w:customStyle="1" w:styleId="Bodytext20">
    <w:name w:val="Body text (2)"/>
    <w:basedOn w:val="1"/>
    <w:link w:val="Bodytext2"/>
    <w:rPr>
      <w:rFonts w:ascii="Times New Roman" w:hAnsi="Times New Roman"/>
      <w:color w:val="000000"/>
      <w:sz w:val="13"/>
    </w:rPr>
  </w:style>
  <w:style w:type="paragraph" w:customStyle="1" w:styleId="Heading1">
    <w:name w:val="Heading #1"/>
    <w:link w:val="Heading10"/>
    <w:rPr>
      <w:rFonts w:ascii="Times New Roman" w:hAnsi="Times New Roman"/>
      <w:spacing w:val="30"/>
      <w:sz w:val="30"/>
    </w:rPr>
  </w:style>
  <w:style w:type="character" w:customStyle="1" w:styleId="Heading10">
    <w:name w:val="Heading #1"/>
    <w:link w:val="Heading1"/>
    <w:rPr>
      <w:rFonts w:ascii="Times New Roman" w:hAnsi="Times New Roman"/>
      <w:b w:val="0"/>
      <w:i w:val="0"/>
      <w:smallCaps w:val="0"/>
      <w:strike w:val="0"/>
      <w:color w:val="000000"/>
      <w:spacing w:val="30"/>
      <w:sz w:val="30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3"/>
    <w:link w:val="32"/>
    <w:rPr>
      <w:rFonts w:ascii="Times New Roman" w:hAnsi="Times New Roman"/>
      <w:sz w:val="24"/>
    </w:rPr>
  </w:style>
  <w:style w:type="character" w:customStyle="1" w:styleId="32">
    <w:name w:val="Основной текст3"/>
    <w:link w:val="31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BodytextBold">
    <w:name w:val="Body text + Bold"/>
    <w:link w:val="BodytextBold0"/>
    <w:rPr>
      <w:rFonts w:ascii="Times New Roman" w:hAnsi="Times New Roman"/>
      <w:b/>
      <w:sz w:val="24"/>
    </w:rPr>
  </w:style>
  <w:style w:type="character" w:customStyle="1" w:styleId="BodytextBold0">
    <w:name w:val="Body text + Bold"/>
    <w:link w:val="BodytextBold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BodytextBold1">
    <w:name w:val="Body text + Bold"/>
    <w:link w:val="BodytextBold2"/>
    <w:rPr>
      <w:rFonts w:ascii="Times New Roman" w:hAnsi="Times New Roman"/>
      <w:b/>
      <w:sz w:val="24"/>
      <w:u w:val="single"/>
    </w:rPr>
  </w:style>
  <w:style w:type="character" w:customStyle="1" w:styleId="BodytextBold2">
    <w:name w:val="Body text + Bold"/>
    <w:link w:val="BodytextBold1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43">
    <w:name w:val="Основной текст4"/>
    <w:basedOn w:val="a"/>
    <w:link w:val="44"/>
    <w:pPr>
      <w:spacing w:before="240" w:line="298" w:lineRule="exact"/>
      <w:jc w:val="both"/>
    </w:pPr>
    <w:rPr>
      <w:rFonts w:ascii="Times New Roman" w:hAnsi="Times New Roman"/>
      <w:sz w:val="20"/>
    </w:rPr>
  </w:style>
  <w:style w:type="character" w:customStyle="1" w:styleId="44">
    <w:name w:val="Основной текст4"/>
    <w:basedOn w:val="1"/>
    <w:link w:val="43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Bodytext21">
    <w:name w:val="Body text (2)"/>
    <w:link w:val="Bodytext22"/>
    <w:rPr>
      <w:rFonts w:ascii="Times New Roman" w:hAnsi="Times New Roman"/>
      <w:sz w:val="13"/>
    </w:rPr>
  </w:style>
  <w:style w:type="character" w:customStyle="1" w:styleId="Bodytext22">
    <w:name w:val="Body text (2)"/>
    <w:link w:val="Bodytext21"/>
    <w:rPr>
      <w:rFonts w:ascii="Times New Roman" w:hAnsi="Times New Roman"/>
      <w:b w:val="0"/>
      <w:i w:val="0"/>
      <w:smallCaps w:val="0"/>
      <w:strike w:val="0"/>
      <w:color w:val="000000"/>
      <w:spacing w:val="0"/>
      <w:sz w:val="13"/>
      <w:u w:val="none"/>
    </w:rPr>
  </w:style>
  <w:style w:type="paragraph" w:customStyle="1" w:styleId="Bodytext3NotBold">
    <w:name w:val="Body text (3) + Not Bold"/>
    <w:link w:val="Bodytext3NotBold0"/>
    <w:rPr>
      <w:rFonts w:ascii="Times New Roman" w:hAnsi="Times New Roman"/>
      <w:b/>
      <w:sz w:val="24"/>
    </w:rPr>
  </w:style>
  <w:style w:type="character" w:customStyle="1" w:styleId="Bodytext3NotBold0">
    <w:name w:val="Body text (3) + Not Bold"/>
    <w:link w:val="Bodytext3NotBold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color w:val="000000"/>
      <w:sz w:val="24"/>
    </w:rPr>
  </w:style>
  <w:style w:type="paragraph" w:customStyle="1" w:styleId="Bodytext3">
    <w:name w:val="Body text (3)"/>
    <w:basedOn w:val="a"/>
    <w:link w:val="Bodytext30"/>
    <w:pPr>
      <w:spacing w:before="360" w:line="446" w:lineRule="exact"/>
      <w:jc w:val="center"/>
    </w:pPr>
    <w:rPr>
      <w:rFonts w:ascii="Times New Roman" w:hAnsi="Times New Roman"/>
      <w:b/>
      <w:sz w:val="20"/>
    </w:rPr>
  </w:style>
  <w:style w:type="character" w:customStyle="1" w:styleId="Bodytext30">
    <w:name w:val="Body text (3)"/>
    <w:basedOn w:val="1"/>
    <w:link w:val="Bodytext3"/>
    <w:rPr>
      <w:rFonts w:ascii="Times New Roman" w:hAnsi="Times New Roman"/>
      <w:b/>
      <w:color w:val="000000"/>
      <w:sz w:val="20"/>
    </w:rPr>
  </w:style>
  <w:style w:type="paragraph" w:customStyle="1" w:styleId="BodytextExact">
    <w:name w:val="Body text Exact"/>
    <w:link w:val="BodytextExact0"/>
    <w:rPr>
      <w:rFonts w:ascii="Times New Roman" w:hAnsi="Times New Roman"/>
      <w:spacing w:val="1"/>
      <w:sz w:val="23"/>
    </w:rPr>
  </w:style>
  <w:style w:type="character" w:customStyle="1" w:styleId="BodytextExact0">
    <w:name w:val="Body text Exact"/>
    <w:link w:val="BodytextExact"/>
    <w:rPr>
      <w:rFonts w:ascii="Times New Roman" w:hAnsi="Times New Roman"/>
      <w:b w:val="0"/>
      <w:i w:val="0"/>
      <w:smallCaps w:val="0"/>
      <w:strike w:val="0"/>
      <w:spacing w:val="1"/>
      <w:sz w:val="23"/>
      <w:u w:val="non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color w:val="000000"/>
      <w:sz w:val="18"/>
    </w:rPr>
  </w:style>
  <w:style w:type="paragraph" w:customStyle="1" w:styleId="Tablecaption">
    <w:name w:val="Table caption"/>
    <w:basedOn w:val="a"/>
    <w:link w:val="Tablecaption0"/>
    <w:pPr>
      <w:spacing w:line="0" w:lineRule="atLeast"/>
    </w:pPr>
    <w:rPr>
      <w:rFonts w:ascii="Times New Roman" w:hAnsi="Times New Roman"/>
      <w:b/>
      <w:sz w:val="20"/>
    </w:rPr>
  </w:style>
  <w:style w:type="character" w:customStyle="1" w:styleId="Tablecaption0">
    <w:name w:val="Table caption"/>
    <w:basedOn w:val="1"/>
    <w:link w:val="Tablecaption"/>
    <w:rPr>
      <w:rFonts w:ascii="Times New Roman" w:hAnsi="Times New Roman"/>
      <w:b/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color w:val="000000"/>
      <w:sz w:val="26"/>
    </w:rPr>
  </w:style>
  <w:style w:type="paragraph" w:customStyle="1" w:styleId="Bodytext31">
    <w:name w:val="Body text (3)"/>
    <w:link w:val="Bodytext32"/>
    <w:rPr>
      <w:rFonts w:ascii="Times New Roman" w:hAnsi="Times New Roman"/>
      <w:b/>
      <w:sz w:val="24"/>
      <w:u w:val="single"/>
    </w:rPr>
  </w:style>
  <w:style w:type="character" w:customStyle="1" w:styleId="Bodytext32">
    <w:name w:val="Body text (3)"/>
    <w:link w:val="Bodytext31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текст2"/>
    <w:link w:val="24"/>
    <w:rPr>
      <w:rFonts w:ascii="Times New Roman" w:hAnsi="Times New Roman"/>
      <w:sz w:val="24"/>
    </w:rPr>
  </w:style>
  <w:style w:type="character" w:customStyle="1" w:styleId="24">
    <w:name w:val="Основной текст2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Pr>
      <w:color w:val="000000"/>
      <w:sz w:val="24"/>
    </w:rPr>
  </w:style>
  <w:style w:type="paragraph" w:customStyle="1" w:styleId="key-valueitem-value">
    <w:name w:val="key-value__item-value"/>
    <w:link w:val="key-valueitem-value0"/>
  </w:style>
  <w:style w:type="character" w:customStyle="1" w:styleId="key-valueitem-value0">
    <w:name w:val="key-value__item-value"/>
    <w:link w:val="key-valueitem-value"/>
  </w:style>
  <w:style w:type="paragraph" w:customStyle="1" w:styleId="13">
    <w:name w:val="Гиперссылка1"/>
    <w:link w:val="a9"/>
    <w:rPr>
      <w:color w:val="0066CC"/>
      <w:u w:val="single"/>
    </w:rPr>
  </w:style>
  <w:style w:type="character" w:styleId="a9">
    <w:name w:val="Hyperlink"/>
    <w:link w:val="13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текст1"/>
    <w:link w:val="17"/>
    <w:rPr>
      <w:rFonts w:ascii="Times New Roman" w:hAnsi="Times New Roman"/>
      <w:sz w:val="24"/>
    </w:rPr>
  </w:style>
  <w:style w:type="character" w:customStyle="1" w:styleId="17">
    <w:name w:val="Основной текст1"/>
    <w:link w:val="16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Bodytext3NotBold1">
    <w:name w:val="Body text (3) + Not Bold"/>
    <w:link w:val="Bodytext3NotBold2"/>
    <w:rPr>
      <w:rFonts w:ascii="Times New Roman" w:hAnsi="Times New Roman"/>
      <w:b/>
      <w:sz w:val="24"/>
    </w:rPr>
  </w:style>
  <w:style w:type="character" w:customStyle="1" w:styleId="Bodytext3NotBold2">
    <w:name w:val="Body text (3) + Not Bold"/>
    <w:link w:val="Bodytext3NotBold1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Heading11">
    <w:name w:val="Heading #1"/>
    <w:link w:val="Heading12"/>
    <w:rPr>
      <w:rFonts w:ascii="Times New Roman" w:hAnsi="Times New Roman"/>
      <w:spacing w:val="30"/>
      <w:sz w:val="30"/>
      <w:u w:val="single"/>
    </w:rPr>
  </w:style>
  <w:style w:type="character" w:customStyle="1" w:styleId="Heading12">
    <w:name w:val="Heading #1"/>
    <w:link w:val="Heading11"/>
    <w:rPr>
      <w:rFonts w:ascii="Times New Roman" w:hAnsi="Times New Roman"/>
      <w:b w:val="0"/>
      <w:i w:val="0"/>
      <w:smallCaps w:val="0"/>
      <w:strike w:val="0"/>
      <w:color w:val="000000"/>
      <w:spacing w:val="30"/>
      <w:sz w:val="3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odytext33">
    <w:name w:val="Body text (3)"/>
    <w:link w:val="Bodytext34"/>
    <w:rPr>
      <w:rFonts w:ascii="Times New Roman" w:hAnsi="Times New Roman"/>
      <w:b/>
      <w:sz w:val="24"/>
    </w:rPr>
  </w:style>
  <w:style w:type="character" w:customStyle="1" w:styleId="Bodytext34">
    <w:name w:val="Body text (3)"/>
    <w:link w:val="Bodytext33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Heading13">
    <w:name w:val="Heading #1"/>
    <w:basedOn w:val="a"/>
    <w:link w:val="Heading14"/>
    <w:pPr>
      <w:spacing w:after="60" w:line="0" w:lineRule="atLeast"/>
      <w:jc w:val="center"/>
      <w:outlineLvl w:val="0"/>
    </w:pPr>
    <w:rPr>
      <w:rFonts w:ascii="Times New Roman" w:hAnsi="Times New Roman"/>
      <w:spacing w:val="30"/>
      <w:sz w:val="30"/>
    </w:rPr>
  </w:style>
  <w:style w:type="character" w:customStyle="1" w:styleId="Heading14">
    <w:name w:val="Heading #1"/>
    <w:basedOn w:val="1"/>
    <w:link w:val="Heading13"/>
    <w:rPr>
      <w:rFonts w:ascii="Times New Roman" w:hAnsi="Times New Roman"/>
      <w:color w:val="000000"/>
      <w:spacing w:val="30"/>
      <w:sz w:val="30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1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00"/>
      <w:sz w:val="40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3B3D4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227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9a19a06d046880ac8c0c257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a173e6f47e7304cf358485" TargetMode="External"/><Relationship Id="rId17" Type="http://schemas.openxmlformats.org/officeDocument/2006/relationships/hyperlink" Target="mailto:nio@kfrgu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9a551b7068ff07dd1dbcc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9a15e2284227c2c1523675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9a18195f47e73093a3582e3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orms.yandex.ru/u/69a16e14902902001f5a5c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BCDA-2826-4463-BDDB-96671E94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Гумеров Ленар Асхатович</dc:creator>
  <cp:lastModifiedBy>Учетная запись Майкрософт</cp:lastModifiedBy>
  <cp:revision>4</cp:revision>
  <cp:lastPrinted>2025-02-06T10:55:00Z</cp:lastPrinted>
  <dcterms:created xsi:type="dcterms:W3CDTF">2026-03-02T14:38:00Z</dcterms:created>
  <dcterms:modified xsi:type="dcterms:W3CDTF">2026-03-02T18:23:00Z</dcterms:modified>
</cp:coreProperties>
</file>