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1D" w:rsidRDefault="00193D1D">
      <w:pPr>
        <w:spacing w:before="227"/>
        <w:ind w:right="142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Уважаемые</w:t>
      </w:r>
      <w:r>
        <w:rPr>
          <w:rFonts w:ascii="Times New Roman" w:hAnsi="Times New Roman" w:cs="Times New Roman"/>
          <w:iCs/>
          <w:color w:val="000000"/>
        </w:rPr>
        <w:t xml:space="preserve"> коллеги! Приглашаем Вас принять участие в работе Ежегодн</w:t>
      </w:r>
      <w:r w:rsidR="00D535F7">
        <w:rPr>
          <w:rFonts w:ascii="Times New Roman" w:hAnsi="Times New Roman" w:cs="Times New Roman"/>
          <w:iCs/>
          <w:color w:val="000000"/>
        </w:rPr>
        <w:t xml:space="preserve">ая Всероссийская </w:t>
      </w:r>
      <w:r>
        <w:rPr>
          <w:rFonts w:ascii="Times New Roman" w:hAnsi="Times New Roman" w:cs="Times New Roman"/>
          <w:iCs/>
          <w:color w:val="000000"/>
        </w:rPr>
        <w:t>научно</w:t>
      </w:r>
      <w:r>
        <w:rPr>
          <w:rFonts w:ascii="Times New Roman" w:hAnsi="Times New Roman" w:cs="Times New Roman"/>
          <w:iCs/>
          <w:color w:val="000000"/>
        </w:rPr>
        <w:t>-практическ</w:t>
      </w:r>
      <w:r w:rsidR="00D535F7">
        <w:rPr>
          <w:rFonts w:ascii="Times New Roman" w:hAnsi="Times New Roman" w:cs="Times New Roman"/>
          <w:iCs/>
          <w:color w:val="000000"/>
        </w:rPr>
        <w:t>ая</w:t>
      </w:r>
      <w:r>
        <w:rPr>
          <w:rFonts w:ascii="Times New Roman" w:hAnsi="Times New Roman" w:cs="Times New Roman"/>
          <w:iCs/>
          <w:color w:val="000000"/>
        </w:rPr>
        <w:t xml:space="preserve"> конференци</w:t>
      </w:r>
      <w:r w:rsidR="00D535F7">
        <w:rPr>
          <w:rFonts w:ascii="Times New Roman" w:hAnsi="Times New Roman" w:cs="Times New Roman"/>
          <w:iCs/>
          <w:color w:val="000000"/>
        </w:rPr>
        <w:t>я</w:t>
      </w:r>
      <w:r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 xml:space="preserve">«V </w:t>
      </w:r>
      <w:r w:rsidR="00D535F7">
        <w:rPr>
          <w:rFonts w:ascii="Times New Roman" w:hAnsi="Times New Roman" w:cs="Times New Roman"/>
          <w:iCs/>
          <w:color w:val="000000"/>
        </w:rPr>
        <w:t>Казанский клуб спортивных врачей», Казань,</w:t>
      </w:r>
      <w:r>
        <w:rPr>
          <w:rFonts w:ascii="Times New Roman" w:hAnsi="Times New Roman" w:cs="Times New Roman"/>
          <w:iCs/>
          <w:color w:val="000000"/>
        </w:rPr>
        <w:t xml:space="preserve"> 21-22 мая 2026 года по адресу г. Казань, Деревня Универсиады, 35, Учебно-лабораторный корпус</w:t>
      </w:r>
      <w:r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 xml:space="preserve">Поволжского университета спорта и туризма. </w:t>
      </w: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 xml:space="preserve">Организаторы мероприятия: </w:t>
      </w:r>
    </w:p>
    <w:p w:rsidR="00193D1D" w:rsidRDefault="00E27EFD">
      <w:pPr>
        <w:numPr>
          <w:ilvl w:val="0"/>
          <w:numId w:val="1"/>
        </w:numPr>
        <w:spacing w:before="227" w:line="360" w:lineRule="auto"/>
        <w:ind w:right="142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Федеральное государственное бюджетное образовательное учреждение высшего образован</w:t>
      </w:r>
      <w:r>
        <w:rPr>
          <w:rFonts w:ascii="Times New Roman" w:hAnsi="Times New Roman" w:cs="Times New Roman"/>
          <w:iCs/>
          <w:color w:val="000000"/>
        </w:rPr>
        <w:t>ия "Казанский государственный медицинский университет" Министерства здравоохранения Российской Федерации</w:t>
      </w:r>
    </w:p>
    <w:p w:rsidR="00193D1D" w:rsidRDefault="00E27EFD">
      <w:pPr>
        <w:numPr>
          <w:ilvl w:val="0"/>
          <w:numId w:val="1"/>
        </w:numPr>
        <w:spacing w:before="227" w:line="360" w:lineRule="auto"/>
        <w:ind w:right="142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Федеральное государственное бюджетное </w:t>
      </w:r>
      <w:r>
        <w:rPr>
          <w:rFonts w:ascii="Times New Roman" w:hAnsi="Times New Roman" w:cs="Times New Roman"/>
          <w:iCs/>
          <w:color w:val="000000"/>
        </w:rPr>
        <w:t xml:space="preserve">образовательное учреждение высшего образования </w:t>
      </w:r>
      <w:r>
        <w:rPr>
          <w:rFonts w:ascii="Times New Roman" w:hAnsi="Times New Roman" w:cs="Times New Roman"/>
          <w:iCs/>
          <w:color w:val="000000"/>
        </w:rPr>
        <w:t>«Поволжский государственный университет физической культуры, спорт</w:t>
      </w:r>
      <w:r>
        <w:rPr>
          <w:rFonts w:ascii="Times New Roman" w:hAnsi="Times New Roman" w:cs="Times New Roman"/>
          <w:iCs/>
          <w:color w:val="000000"/>
        </w:rPr>
        <w:t>а и туризма» Министерства спорта Российской Федерации</w:t>
      </w:r>
    </w:p>
    <w:p w:rsidR="00193D1D" w:rsidRDefault="00E27EFD">
      <w:pPr>
        <w:numPr>
          <w:ilvl w:val="0"/>
          <w:numId w:val="1"/>
        </w:numPr>
        <w:spacing w:before="227" w:line="360" w:lineRule="auto"/>
        <w:ind w:right="142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При поддержке:</w:t>
      </w:r>
      <w:bookmarkStart w:id="0" w:name="_GoBack"/>
      <w:bookmarkEnd w:id="0"/>
    </w:p>
    <w:p w:rsidR="00193D1D" w:rsidRDefault="00E27EFD">
      <w:pPr>
        <w:numPr>
          <w:ilvl w:val="0"/>
          <w:numId w:val="1"/>
        </w:numPr>
        <w:spacing w:before="227" w:line="360" w:lineRule="auto"/>
        <w:ind w:right="142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«Российская ассоциация по спортивной медицине и реабилитации больных и инвалидов» (</w:t>
      </w:r>
      <w:proofErr w:type="spellStart"/>
      <w:r>
        <w:rPr>
          <w:rFonts w:ascii="Times New Roman" w:hAnsi="Times New Roman" w:cs="Times New Roman"/>
          <w:iCs/>
          <w:color w:val="000000"/>
        </w:rPr>
        <w:t>РАСМИРБИ</w:t>
      </w:r>
      <w:proofErr w:type="spellEnd"/>
      <w:r>
        <w:rPr>
          <w:rFonts w:ascii="Times New Roman" w:hAnsi="Times New Roman" w:cs="Times New Roman"/>
          <w:iCs/>
          <w:color w:val="000000"/>
        </w:rPr>
        <w:t>)</w:t>
      </w:r>
    </w:p>
    <w:p w:rsidR="00193D1D" w:rsidRDefault="00E27EFD">
      <w:pPr>
        <w:numPr>
          <w:ilvl w:val="0"/>
          <w:numId w:val="1"/>
        </w:numPr>
        <w:spacing w:before="227" w:line="360" w:lineRule="auto"/>
        <w:ind w:right="142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>
        <w:rPr>
          <w:rFonts w:ascii="Times New Roman" w:hAnsi="Times New Roman" w:cs="Times New Roman"/>
          <w:iCs/>
          <w:color w:val="000000"/>
        </w:rPr>
        <w:t>АНО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«Международная федерация физиотерапевтов и </w:t>
      </w:r>
      <w:proofErr w:type="spellStart"/>
      <w:r>
        <w:rPr>
          <w:rFonts w:ascii="Times New Roman" w:hAnsi="Times New Roman" w:cs="Times New Roman"/>
          <w:iCs/>
          <w:color w:val="000000"/>
        </w:rPr>
        <w:t>реабилитологов</w:t>
      </w:r>
      <w:proofErr w:type="spellEnd"/>
      <w:r>
        <w:rPr>
          <w:rFonts w:ascii="Times New Roman" w:hAnsi="Times New Roman" w:cs="Times New Roman"/>
          <w:iCs/>
          <w:color w:val="000000"/>
        </w:rPr>
        <w:t>»</w:t>
      </w: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Цель конференции - создать пр</w:t>
      </w:r>
      <w:r>
        <w:rPr>
          <w:rFonts w:ascii="Times New Roman" w:hAnsi="Times New Roman" w:cs="Times New Roman"/>
          <w:iCs/>
          <w:color w:val="000000"/>
        </w:rPr>
        <w:t xml:space="preserve">остранство для открытого профессионального диалога  между врачами, учеными, тренерами и </w:t>
      </w:r>
      <w:proofErr w:type="spellStart"/>
      <w:r>
        <w:rPr>
          <w:rFonts w:ascii="Times New Roman" w:hAnsi="Times New Roman" w:cs="Times New Roman"/>
          <w:iCs/>
          <w:color w:val="000000"/>
        </w:rPr>
        <w:t>реабилитологами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. Мы стремимся </w:t>
      </w:r>
      <w:proofErr w:type="spellStart"/>
      <w:r>
        <w:rPr>
          <w:rFonts w:ascii="Times New Roman" w:hAnsi="Times New Roman" w:cs="Times New Roman"/>
          <w:iCs/>
          <w:color w:val="000000"/>
        </w:rPr>
        <w:t>объеденить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лучшие практики и последние научные достижения для решения ключевых задач современной спортивной медицины: </w:t>
      </w:r>
      <w:proofErr w:type="gramStart"/>
      <w:r>
        <w:rPr>
          <w:rFonts w:ascii="Times New Roman" w:hAnsi="Times New Roman" w:cs="Times New Roman"/>
          <w:iCs/>
          <w:color w:val="000000"/>
        </w:rPr>
        <w:t>от</w:t>
      </w:r>
      <w:proofErr w:type="gramEnd"/>
      <w:r>
        <w:rPr>
          <w:rFonts w:ascii="Times New Roman" w:hAnsi="Times New Roman" w:cs="Times New Roman"/>
          <w:iCs/>
          <w:color w:val="000000"/>
        </w:rPr>
        <w:t xml:space="preserve"> эффективной диагн</w:t>
      </w:r>
      <w:r>
        <w:rPr>
          <w:rFonts w:ascii="Times New Roman" w:hAnsi="Times New Roman" w:cs="Times New Roman"/>
          <w:iCs/>
          <w:color w:val="000000"/>
        </w:rPr>
        <w:t xml:space="preserve">остики и лечения  до инновационной реабилитации и долгосрочного сохранения здоровья спортсмена. </w:t>
      </w: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Ключевые тематические направления:</w:t>
      </w:r>
    </w:p>
    <w:p w:rsidR="00193D1D" w:rsidRDefault="00E27EFD">
      <w:pPr>
        <w:numPr>
          <w:ilvl w:val="0"/>
          <w:numId w:val="2"/>
        </w:numPr>
        <w:spacing w:before="227" w:line="360" w:lineRule="auto"/>
        <w:ind w:right="142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Стратегические направления развития спортивной медицины — перспективы отрасли в современных условиях.</w:t>
      </w:r>
    </w:p>
    <w:p w:rsidR="00193D1D" w:rsidRDefault="00E27EFD">
      <w:pPr>
        <w:numPr>
          <w:ilvl w:val="0"/>
          <w:numId w:val="2"/>
        </w:numPr>
        <w:spacing w:before="227" w:line="360" w:lineRule="auto"/>
        <w:ind w:right="142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Актуальные вопросы реа</w:t>
      </w:r>
      <w:r>
        <w:rPr>
          <w:rFonts w:ascii="Times New Roman" w:hAnsi="Times New Roman" w:cs="Times New Roman"/>
          <w:iCs/>
          <w:color w:val="000000"/>
        </w:rPr>
        <w:t xml:space="preserve">билитации участников </w:t>
      </w:r>
      <w:proofErr w:type="spellStart"/>
      <w:r>
        <w:rPr>
          <w:rFonts w:ascii="Times New Roman" w:hAnsi="Times New Roman" w:cs="Times New Roman"/>
          <w:iCs/>
          <w:color w:val="000000"/>
        </w:rPr>
        <w:t>СВО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— комплексный подход к восстановлению военнослужащих.</w:t>
      </w:r>
    </w:p>
    <w:p w:rsidR="00193D1D" w:rsidRDefault="00E27EFD">
      <w:pPr>
        <w:numPr>
          <w:ilvl w:val="0"/>
          <w:numId w:val="2"/>
        </w:numPr>
        <w:spacing w:before="227" w:line="360" w:lineRule="auto"/>
        <w:ind w:right="142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Современные реабилитационные технологии в науке и практике — передовые методы и их клиническое применение.</w:t>
      </w:r>
    </w:p>
    <w:p w:rsidR="00193D1D" w:rsidRDefault="00E27EFD">
      <w:pPr>
        <w:numPr>
          <w:ilvl w:val="0"/>
          <w:numId w:val="2"/>
        </w:numPr>
        <w:spacing w:before="227" w:line="360" w:lineRule="auto"/>
        <w:ind w:right="142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>
        <w:rPr>
          <w:rFonts w:ascii="Times New Roman" w:hAnsi="Times New Roman" w:cs="Times New Roman"/>
          <w:iCs/>
          <w:color w:val="000000"/>
        </w:rPr>
        <w:lastRenderedPageBreak/>
        <w:t>Остеопатия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в реабилитации и спорте — применение мануальных методов для</w:t>
      </w:r>
      <w:r>
        <w:rPr>
          <w:rFonts w:ascii="Times New Roman" w:hAnsi="Times New Roman" w:cs="Times New Roman"/>
          <w:iCs/>
          <w:color w:val="000000"/>
        </w:rPr>
        <w:t xml:space="preserve"> восстановления пациентов.</w:t>
      </w:r>
    </w:p>
    <w:p w:rsidR="00193D1D" w:rsidRDefault="00E27EFD">
      <w:pPr>
        <w:numPr>
          <w:ilvl w:val="0"/>
          <w:numId w:val="2"/>
        </w:numPr>
        <w:spacing w:before="227" w:line="360" w:lineRule="auto"/>
        <w:ind w:right="142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Периодическая оценка здоровья спортсмена — диагностика/мониторинг, допуск, восстановление.</w:t>
      </w:r>
    </w:p>
    <w:p w:rsidR="00193D1D" w:rsidRDefault="00E27EFD">
      <w:pPr>
        <w:numPr>
          <w:ilvl w:val="0"/>
          <w:numId w:val="2"/>
        </w:numPr>
        <w:spacing w:before="227" w:line="360" w:lineRule="auto"/>
        <w:ind w:right="142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Современные системы антидопингового обеспечения и контроля.</w:t>
      </w:r>
    </w:p>
    <w:p w:rsidR="00193D1D" w:rsidRDefault="00E27EFD">
      <w:pPr>
        <w:numPr>
          <w:ilvl w:val="0"/>
          <w:numId w:val="2"/>
        </w:numPr>
        <w:spacing w:before="227" w:line="360" w:lineRule="auto"/>
        <w:ind w:right="142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Оптимизация питания и диетологическое сопровождение в спорте высших достижений</w:t>
      </w: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Научная программа включает пленарные заседания с участием ведущих российских и зарубежных экспертов, секционные заседания, круглые столы и мастер-классы. Участникам представится возможность:</w:t>
      </w: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· Представить результаты собственных исследований.</w:t>
      </w: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· </w:t>
      </w:r>
      <w:r>
        <w:rPr>
          <w:rFonts w:ascii="Times New Roman" w:hAnsi="Times New Roman" w:cs="Times New Roman"/>
          <w:iCs/>
          <w:color w:val="000000"/>
        </w:rPr>
        <w:t>Ознакомиться с новейшими научными разработками и апробированными методиками.</w:t>
      </w: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· Обсудить практические кейсы и проблемные вопросы отрасли.</w:t>
      </w: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· Сформировать профессиональные связи для дальнейшего сотрудничества.</w:t>
      </w: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Участие в конференции – это вклад в развитие проф</w:t>
      </w:r>
      <w:r>
        <w:rPr>
          <w:rFonts w:ascii="Times New Roman" w:hAnsi="Times New Roman" w:cs="Times New Roman"/>
          <w:iCs/>
          <w:color w:val="000000"/>
        </w:rPr>
        <w:t xml:space="preserve">ессионального экспертного сообщества и уникальный шанс для определения перспективных векторов личного научного и карьерного роста. </w:t>
      </w: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Мы будем искренне рады видеть Вас и Ваших коллег в числе участников этого значимого события.</w:t>
      </w: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Формат участия: очный / заочный</w:t>
      </w:r>
      <w:r>
        <w:rPr>
          <w:rFonts w:ascii="Times New Roman" w:hAnsi="Times New Roman" w:cs="Times New Roman"/>
          <w:iCs/>
          <w:color w:val="000000"/>
        </w:rPr>
        <w:t xml:space="preserve"> (уточняется).</w:t>
      </w: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Рабочие языки: русский, английский.</w:t>
      </w: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Для получения предварительной программы, условий участия и регистрации, просим направить заявку по электронной почте </w:t>
      </w:r>
      <w:r>
        <w:rPr>
          <w:rFonts w:ascii="Times New Roman" w:eastAsia="Helvetica" w:hAnsi="Times New Roman" w:cs="Times New Roman"/>
          <w:b/>
          <w:bCs/>
          <w:shd w:val="clear" w:color="auto" w:fill="FFFFFF"/>
        </w:rPr>
        <w:t>alena.borisova@kazangmu.ru</w:t>
      </w:r>
      <w:r>
        <w:rPr>
          <w:rFonts w:ascii="Times New Roman" w:hAnsi="Times New Roman" w:cs="Times New Roman"/>
          <w:iCs/>
          <w:color w:val="000000"/>
        </w:rPr>
        <w:t xml:space="preserve"> или связаться с организационным комитетом по телефону 8(917)9</w:t>
      </w:r>
      <w:r>
        <w:rPr>
          <w:rFonts w:ascii="Times New Roman" w:hAnsi="Times New Roman" w:cs="Times New Roman"/>
          <w:iCs/>
          <w:color w:val="000000"/>
        </w:rPr>
        <w:t xml:space="preserve">05-30-65. </w:t>
      </w:r>
      <w:proofErr w:type="gramStart"/>
      <w:r>
        <w:rPr>
          <w:rFonts w:ascii="Times New Roman" w:hAnsi="Times New Roman" w:cs="Times New Roman"/>
          <w:iCs/>
          <w:color w:val="000000"/>
        </w:rPr>
        <w:t>(Модератор конференции:</w:t>
      </w:r>
      <w:proofErr w:type="gramEnd"/>
      <w:r>
        <w:rPr>
          <w:rFonts w:ascii="Times New Roman" w:hAnsi="Times New Roman" w:cs="Times New Roman"/>
          <w:i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iCs/>
          <w:color w:val="000000"/>
        </w:rPr>
        <w:t>Борисова Алёна Владимировна)</w:t>
      </w:r>
      <w:proofErr w:type="gramEnd"/>
    </w:p>
    <w:p w:rsidR="00193D1D" w:rsidRDefault="00193D1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</w:p>
    <w:p w:rsidR="00193D1D" w:rsidRDefault="00E27EFD">
      <w:pPr>
        <w:spacing w:before="227" w:line="360" w:lineRule="auto"/>
        <w:ind w:left="426" w:right="142" w:firstLine="567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Актуальная информация будет размещаться на сайте: </w:t>
      </w:r>
      <w:hyperlink r:id="rId10" w:history="1">
        <w:r>
          <w:rPr>
            <w:rStyle w:val="a3"/>
            <w:rFonts w:ascii="Times New Roman" w:hAnsi="Times New Roman" w:cs="Times New Roman"/>
            <w:iCs/>
          </w:rPr>
          <w:t>www.mffr.su</w:t>
        </w:r>
      </w:hyperlink>
    </w:p>
    <w:p w:rsidR="00193D1D" w:rsidRDefault="00E27EFD">
      <w:pPr>
        <w:spacing w:before="227" w:line="360" w:lineRule="auto"/>
        <w:ind w:left="426" w:right="142" w:firstLine="567"/>
        <w:jc w:val="right"/>
        <w:rPr>
          <w:rFonts w:ascii="Times New Roman" w:hAnsi="Times New Roman" w:cs="Times New Roman"/>
          <w:b/>
          <w:bCs/>
          <w:i/>
          <w:color w:val="000000"/>
        </w:rPr>
      </w:pPr>
      <w:r>
        <w:rPr>
          <w:rFonts w:ascii="Times New Roman" w:hAnsi="Times New Roman" w:cs="Times New Roman"/>
          <w:b/>
          <w:bCs/>
          <w:i/>
          <w:color w:val="000000"/>
        </w:rPr>
        <w:t xml:space="preserve">С уважением, </w:t>
      </w:r>
    </w:p>
    <w:p w:rsidR="00193D1D" w:rsidRDefault="00E27EFD">
      <w:pPr>
        <w:spacing w:before="227" w:line="360" w:lineRule="auto"/>
        <w:ind w:left="426" w:right="142" w:firstLine="567"/>
        <w:jc w:val="right"/>
        <w:rPr>
          <w:rFonts w:ascii="Times New Roman" w:hAnsi="Times New Roman" w:cs="Times New Roman"/>
          <w:b/>
          <w:bCs/>
          <w:i/>
          <w:color w:val="000000"/>
        </w:rPr>
      </w:pPr>
      <w:r>
        <w:rPr>
          <w:rFonts w:ascii="Times New Roman" w:hAnsi="Times New Roman" w:cs="Times New Roman"/>
          <w:b/>
          <w:bCs/>
          <w:i/>
          <w:color w:val="000000"/>
        </w:rPr>
        <w:t xml:space="preserve">Организационный комитет V Всероссийской  научно-практической конференции </w:t>
      </w:r>
    </w:p>
    <w:p w:rsidR="00193D1D" w:rsidRDefault="00E27EFD">
      <w:pPr>
        <w:spacing w:before="227" w:line="360" w:lineRule="auto"/>
        <w:ind w:left="426" w:right="142" w:firstLine="567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/>
          <w:color w:val="000000"/>
        </w:rPr>
        <w:t>«Казанс</w:t>
      </w:r>
      <w:r>
        <w:rPr>
          <w:rFonts w:ascii="Times New Roman" w:hAnsi="Times New Roman" w:cs="Times New Roman"/>
          <w:b/>
          <w:bCs/>
          <w:i/>
          <w:color w:val="000000"/>
        </w:rPr>
        <w:t>кий клуб спортивных врачей»</w:t>
      </w:r>
    </w:p>
    <w:p w:rsidR="00193D1D" w:rsidRDefault="00E27EFD" w:rsidP="004E19D0">
      <w:pPr>
        <w:spacing w:line="360" w:lineRule="auto"/>
        <w:ind w:right="142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 </w:t>
      </w:r>
    </w:p>
    <w:sectPr w:rsidR="00193D1D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709" w:right="560" w:bottom="292" w:left="283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EFD" w:rsidRDefault="00E27EFD">
      <w:r>
        <w:separator/>
      </w:r>
    </w:p>
  </w:endnote>
  <w:endnote w:type="continuationSeparator" w:id="0">
    <w:p w:rsidR="00E27EFD" w:rsidRDefault="00E2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40002FF" w:usb1="0200001B" w:usb2="01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1D" w:rsidRDefault="00193D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1D" w:rsidRDefault="00E27EFD">
    <w:pPr>
      <w:pStyle w:val="a7"/>
      <w:ind w:right="-283"/>
      <w:jc w:val="center"/>
      <w:rPr>
        <w:rFonts w:ascii="Times New Roman" w:hAnsi="Times New Roman" w:cs="Times New Roman"/>
        <w:color w:val="000000"/>
        <w:highlight w:val="white"/>
      </w:rPr>
    </w:pPr>
    <w:r>
      <w:rPr>
        <w:rFonts w:ascii="Times New Roman" w:hAnsi="Times New Roman" w:cs="Times New Roman"/>
        <w:color w:val="000000"/>
        <w:highlight w:val="white"/>
      </w:rPr>
      <w:t>____________________________________________________________________________________________</w:t>
    </w:r>
  </w:p>
  <w:p w:rsidR="00193D1D" w:rsidRDefault="00193D1D">
    <w:pPr>
      <w:pStyle w:val="a7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1D" w:rsidRDefault="00193D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EFD" w:rsidRDefault="00E27EFD">
      <w:r>
        <w:separator/>
      </w:r>
    </w:p>
  </w:footnote>
  <w:footnote w:type="continuationSeparator" w:id="0">
    <w:p w:rsidR="00E27EFD" w:rsidRDefault="00E27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1D" w:rsidRDefault="00E27EFD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469038" o:spid="_x0000_s3074" type="#_x0000_t75" style="position:absolute;margin-left:0;margin-top:0;width:1200pt;height:1200pt;z-index:-251656192;mso-position-horizontal:center;mso-position-horizontal-relative:margin;mso-position-vertical:center;mso-position-vertical-relative:margin;mso-width-relative:page;mso-height-relative:page" o:allowincell="f">
          <v:imagedata r:id="rId1" o:title="instagram_icon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1D" w:rsidRDefault="00E27EFD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469037" o:spid="_x0000_s3073" type="#_x0000_t75" style="position:absolute;margin-left:0;margin-top:0;width:1200pt;height:1200pt;z-index:-251657216;mso-position-horizontal:center;mso-position-horizontal-relative:margin;mso-position-vertical:center;mso-position-vertical-relative:margin;mso-width-relative:page;mso-height-relative:page" o:allowincell="f">
          <v:imagedata r:id="rId1" o:title="instagram_icon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3A008B"/>
    <w:multiLevelType w:val="singleLevel"/>
    <w:tmpl w:val="BE3A008B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2318B476"/>
    <w:multiLevelType w:val="singleLevel"/>
    <w:tmpl w:val="2318B476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1B427C3"/>
    <w:multiLevelType w:val="multilevel"/>
    <w:tmpl w:val="51B427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52"/>
    <w:rsid w:val="00006752"/>
    <w:rsid w:val="0002414F"/>
    <w:rsid w:val="0004575F"/>
    <w:rsid w:val="000513C5"/>
    <w:rsid w:val="00063C6C"/>
    <w:rsid w:val="000802A1"/>
    <w:rsid w:val="00090654"/>
    <w:rsid w:val="000E5CA4"/>
    <w:rsid w:val="000F0503"/>
    <w:rsid w:val="0010720F"/>
    <w:rsid w:val="00123520"/>
    <w:rsid w:val="00185BF3"/>
    <w:rsid w:val="00193D1D"/>
    <w:rsid w:val="001D1DA2"/>
    <w:rsid w:val="00230E1E"/>
    <w:rsid w:val="002467F1"/>
    <w:rsid w:val="00251308"/>
    <w:rsid w:val="00271890"/>
    <w:rsid w:val="0027205F"/>
    <w:rsid w:val="00272CB8"/>
    <w:rsid w:val="0028450C"/>
    <w:rsid w:val="002E0F5D"/>
    <w:rsid w:val="003175A5"/>
    <w:rsid w:val="003555B1"/>
    <w:rsid w:val="00366E27"/>
    <w:rsid w:val="003B2C6B"/>
    <w:rsid w:val="003F77A6"/>
    <w:rsid w:val="00437B00"/>
    <w:rsid w:val="004674B7"/>
    <w:rsid w:val="00473B5E"/>
    <w:rsid w:val="004842F1"/>
    <w:rsid w:val="004A6001"/>
    <w:rsid w:val="004E0579"/>
    <w:rsid w:val="004E19D0"/>
    <w:rsid w:val="004E7CCE"/>
    <w:rsid w:val="004F52D9"/>
    <w:rsid w:val="0051366A"/>
    <w:rsid w:val="00543D34"/>
    <w:rsid w:val="00576697"/>
    <w:rsid w:val="00580345"/>
    <w:rsid w:val="0059123E"/>
    <w:rsid w:val="005C7FDE"/>
    <w:rsid w:val="005E14B0"/>
    <w:rsid w:val="006241BA"/>
    <w:rsid w:val="00650DE1"/>
    <w:rsid w:val="00680911"/>
    <w:rsid w:val="006A6056"/>
    <w:rsid w:val="006B4EDF"/>
    <w:rsid w:val="00717768"/>
    <w:rsid w:val="00761D31"/>
    <w:rsid w:val="00775C56"/>
    <w:rsid w:val="007A5717"/>
    <w:rsid w:val="007E6E26"/>
    <w:rsid w:val="00800CED"/>
    <w:rsid w:val="00850E34"/>
    <w:rsid w:val="00876CD7"/>
    <w:rsid w:val="008A32D0"/>
    <w:rsid w:val="008F3624"/>
    <w:rsid w:val="009073D9"/>
    <w:rsid w:val="00956BCD"/>
    <w:rsid w:val="00972568"/>
    <w:rsid w:val="00A13C29"/>
    <w:rsid w:val="00A331D3"/>
    <w:rsid w:val="00AC2904"/>
    <w:rsid w:val="00AD2303"/>
    <w:rsid w:val="00AE6EA1"/>
    <w:rsid w:val="00B14763"/>
    <w:rsid w:val="00B34DB5"/>
    <w:rsid w:val="00B94112"/>
    <w:rsid w:val="00BA0758"/>
    <w:rsid w:val="00BD2DE7"/>
    <w:rsid w:val="00C4152C"/>
    <w:rsid w:val="00C50D71"/>
    <w:rsid w:val="00C57169"/>
    <w:rsid w:val="00CB25D5"/>
    <w:rsid w:val="00CB3F7D"/>
    <w:rsid w:val="00D20CBA"/>
    <w:rsid w:val="00D535F7"/>
    <w:rsid w:val="00D729FB"/>
    <w:rsid w:val="00D72F3E"/>
    <w:rsid w:val="00D86DC9"/>
    <w:rsid w:val="00DA1844"/>
    <w:rsid w:val="00DB197B"/>
    <w:rsid w:val="00E27EFD"/>
    <w:rsid w:val="00E55C27"/>
    <w:rsid w:val="00EA5792"/>
    <w:rsid w:val="00EB7CEF"/>
    <w:rsid w:val="00ED4531"/>
    <w:rsid w:val="00EF5B30"/>
    <w:rsid w:val="00F45ED1"/>
    <w:rsid w:val="00F53D36"/>
    <w:rsid w:val="00F968C5"/>
    <w:rsid w:val="00FE646D"/>
    <w:rsid w:val="01AA2902"/>
    <w:rsid w:val="294143B6"/>
    <w:rsid w:val="3C0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yperlink" Target="http://www.mffr.s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7595A-8F9A-4582-8D87-1A4FAD4F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Evpolov</dc:creator>
  <cp:lastModifiedBy>Ильясова Мария Александровна</cp:lastModifiedBy>
  <cp:revision>5</cp:revision>
  <cp:lastPrinted>2025-03-03T12:04:00Z</cp:lastPrinted>
  <dcterms:created xsi:type="dcterms:W3CDTF">2025-05-12T09:53:00Z</dcterms:created>
  <dcterms:modified xsi:type="dcterms:W3CDTF">2026-01-29T12:27:00Z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875B245E689F4299BBBE2A7C505B8889_13</vt:lpwstr>
  </property>
</Properties>
</file>